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2CD0" w14:textId="77777777" w:rsidR="00C95E83" w:rsidRPr="00EC1998" w:rsidRDefault="00C95E83" w:rsidP="00694625"/>
    <w:p w14:paraId="25B2D412" w14:textId="77777777" w:rsidR="00C95E83" w:rsidRPr="00EC1998" w:rsidRDefault="00C95E83" w:rsidP="00694625"/>
    <w:p w14:paraId="587E8C55" w14:textId="77777777" w:rsidR="00EB6C6D" w:rsidRPr="00EC1998" w:rsidRDefault="00EB6C6D" w:rsidP="00694625"/>
    <w:p w14:paraId="09DA71E6" w14:textId="77777777" w:rsidR="00BD411A" w:rsidRPr="00EC1998" w:rsidRDefault="00BD411A" w:rsidP="00694625"/>
    <w:p w14:paraId="2124531C" w14:textId="1B3AA179" w:rsidR="00312882" w:rsidRDefault="00312882" w:rsidP="00694625">
      <w:pPr>
        <w:rPr>
          <w:b/>
          <w:bCs/>
        </w:rPr>
      </w:pPr>
      <w:r w:rsidRPr="00312882">
        <w:rPr>
          <w:b/>
          <w:bCs/>
        </w:rPr>
        <w:t xml:space="preserve">Pädiatrisches Advanced Care Team für Palliative Care im Kinder- und Jugendalter bei </w:t>
      </w:r>
      <w:r>
        <w:rPr>
          <w:b/>
          <w:bCs/>
        </w:rPr>
        <w:t>schweren, potenziell lebensverkürzenden Krebserkrankungen</w:t>
      </w:r>
    </w:p>
    <w:p w14:paraId="3351532F" w14:textId="77777777" w:rsidR="00312882" w:rsidRPr="00312882" w:rsidRDefault="00312882" w:rsidP="00694625">
      <w:pPr>
        <w:rPr>
          <w:b/>
          <w:bCs/>
        </w:rPr>
      </w:pPr>
    </w:p>
    <w:p w14:paraId="1C502FF1" w14:textId="6DF9BF14" w:rsidR="00C95E83" w:rsidRPr="00877719" w:rsidRDefault="003C0113" w:rsidP="00694625">
      <w:pPr>
        <w:rPr>
          <w:b/>
          <w:bCs/>
        </w:rPr>
      </w:pPr>
      <w:r w:rsidRPr="00877719">
        <w:rPr>
          <w:b/>
          <w:bCs/>
        </w:rPr>
        <w:t>Pädiatrische Palliative Care</w:t>
      </w:r>
      <w:r w:rsidR="00C34E23" w:rsidRPr="00877719">
        <w:rPr>
          <w:b/>
          <w:bCs/>
        </w:rPr>
        <w:t xml:space="preserve"> –Kompetenzzentrums für die Ostschweiz</w:t>
      </w:r>
    </w:p>
    <w:p w14:paraId="4B4BEA8B" w14:textId="446190B8" w:rsidR="00C645B7" w:rsidRPr="00877719" w:rsidRDefault="00C645B7" w:rsidP="00694625">
      <w:pPr>
        <w:rPr>
          <w:b/>
          <w:bCs/>
        </w:rPr>
      </w:pPr>
      <w:r w:rsidRPr="00877719">
        <w:rPr>
          <w:b/>
          <w:bCs/>
        </w:rPr>
        <w:t>Zwischenbericht</w:t>
      </w:r>
      <w:r w:rsidR="002A1ECA" w:rsidRPr="00877719">
        <w:rPr>
          <w:b/>
          <w:bCs/>
        </w:rPr>
        <w:t xml:space="preserve"> </w:t>
      </w:r>
      <w:r w:rsidR="00312882">
        <w:rPr>
          <w:b/>
          <w:bCs/>
        </w:rPr>
        <w:t>Pflegestelle Onko-PACT</w:t>
      </w:r>
      <w:r w:rsidRPr="00877719">
        <w:rPr>
          <w:b/>
          <w:bCs/>
        </w:rPr>
        <w:t xml:space="preserve"> 2021-2022</w:t>
      </w:r>
    </w:p>
    <w:p w14:paraId="3A71C6F7" w14:textId="77777777" w:rsidR="00F65303" w:rsidRPr="00EC1998" w:rsidRDefault="00F65303" w:rsidP="00694625"/>
    <w:p w14:paraId="39EABDDC" w14:textId="77777777" w:rsidR="00E53900" w:rsidRPr="00EC1998" w:rsidRDefault="00F7593E" w:rsidP="00694625">
      <w:r w:rsidRPr="00F7593E">
        <w:rPr>
          <w:noProof/>
        </w:rPr>
        <w:drawing>
          <wp:inline distT="0" distB="0" distL="0" distR="0" wp14:anchorId="3991A7AE" wp14:editId="23DA7E0D">
            <wp:extent cx="3267531" cy="3277057"/>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7531" cy="3277057"/>
                    </a:xfrm>
                    <a:prstGeom prst="rect">
                      <a:avLst/>
                    </a:prstGeom>
                  </pic:spPr>
                </pic:pic>
              </a:graphicData>
            </a:graphic>
          </wp:inline>
        </w:drawing>
      </w:r>
    </w:p>
    <w:p w14:paraId="7D826960" w14:textId="77777777" w:rsidR="00BD411A" w:rsidRPr="00EC1998" w:rsidRDefault="00BD411A" w:rsidP="00694625"/>
    <w:p w14:paraId="0F117A85" w14:textId="77777777" w:rsidR="00C95E83" w:rsidRPr="00EC1998" w:rsidRDefault="00C95E83" w:rsidP="00694625"/>
    <w:p w14:paraId="2C95F07F" w14:textId="77777777" w:rsidR="00C95E83" w:rsidRPr="00EC1998" w:rsidRDefault="00394CB8" w:rsidP="00694625">
      <w:r>
        <w:t xml:space="preserve">Stiftung </w:t>
      </w:r>
      <w:r w:rsidR="00C95E83" w:rsidRPr="00EC1998">
        <w:t xml:space="preserve">Ostschweizer Kinderspital </w:t>
      </w:r>
    </w:p>
    <w:p w14:paraId="0F380A1D" w14:textId="77777777" w:rsidR="00C95E83" w:rsidRPr="00EC1998" w:rsidRDefault="00C95E83" w:rsidP="00694625">
      <w:r w:rsidRPr="00EC1998">
        <w:t>Claudiusstrasse 6</w:t>
      </w:r>
    </w:p>
    <w:p w14:paraId="73E8A312" w14:textId="77777777" w:rsidR="00C95E83" w:rsidRPr="002A1ECA" w:rsidRDefault="00C95E83" w:rsidP="00694625">
      <w:r w:rsidRPr="002A1ECA">
        <w:t>9006 St. Gallen</w:t>
      </w:r>
      <w:r w:rsidRPr="002A1ECA">
        <w:tab/>
      </w:r>
    </w:p>
    <w:p w14:paraId="109E3C0F" w14:textId="51F0FCB4" w:rsidR="00C95E83" w:rsidRPr="0010502C" w:rsidRDefault="003A7668" w:rsidP="00694625">
      <w:pPr>
        <w:rPr>
          <w:lang w:val="en-GB"/>
        </w:rPr>
      </w:pPr>
      <w:r>
        <w:fldChar w:fldCharType="begin"/>
      </w:r>
      <w:r w:rsidRPr="00B76803">
        <w:rPr>
          <w:lang w:val="en-US"/>
        </w:rPr>
        <w:instrText xml:space="preserve"> HYPERLINK "http://www.kispisg.ch" </w:instrText>
      </w:r>
      <w:r>
        <w:fldChar w:fldCharType="separate"/>
      </w:r>
      <w:r w:rsidR="002119C9" w:rsidRPr="0010502C">
        <w:rPr>
          <w:rStyle w:val="Hyperlink"/>
          <w:lang w:val="en-GB"/>
        </w:rPr>
        <w:t>www.kispisg.ch</w:t>
      </w:r>
      <w:r>
        <w:rPr>
          <w:rStyle w:val="Hyperlink"/>
          <w:lang w:val="en-GB"/>
        </w:rPr>
        <w:fldChar w:fldCharType="end"/>
      </w:r>
    </w:p>
    <w:p w14:paraId="2172C047" w14:textId="77777777" w:rsidR="0088363B" w:rsidRPr="0010502C" w:rsidRDefault="0088363B" w:rsidP="00694625">
      <w:pPr>
        <w:rPr>
          <w:lang w:val="en-GB"/>
        </w:rPr>
      </w:pPr>
    </w:p>
    <w:p w14:paraId="4A471971" w14:textId="77777777" w:rsidR="002A1ECA" w:rsidRPr="00877719" w:rsidRDefault="00C95E83" w:rsidP="00694625">
      <w:pPr>
        <w:rPr>
          <w:lang w:val="en-GB"/>
        </w:rPr>
      </w:pPr>
      <w:proofErr w:type="spellStart"/>
      <w:r w:rsidRPr="00877719">
        <w:rPr>
          <w:b/>
          <w:lang w:val="en-GB"/>
        </w:rPr>
        <w:t>Kontakt</w:t>
      </w:r>
      <w:proofErr w:type="spellEnd"/>
    </w:p>
    <w:p w14:paraId="24A7DFFD" w14:textId="77777777" w:rsidR="002A1ECA" w:rsidRDefault="002A1ECA" w:rsidP="00694625">
      <w:r w:rsidRPr="00877719">
        <w:rPr>
          <w:lang w:val="en-GB"/>
        </w:rPr>
        <w:t xml:space="preserve">PD </w:t>
      </w:r>
      <w:proofErr w:type="spellStart"/>
      <w:r w:rsidRPr="00877719">
        <w:rPr>
          <w:lang w:val="en-GB"/>
        </w:rPr>
        <w:t>Dr.</w:t>
      </w:r>
      <w:proofErr w:type="spellEnd"/>
      <w:r w:rsidRPr="00877719">
        <w:rPr>
          <w:lang w:val="en-GB"/>
        </w:rPr>
        <w:t xml:space="preserve"> med. </w:t>
      </w:r>
      <w:proofErr w:type="spellStart"/>
      <w:r w:rsidR="003C0113" w:rsidRPr="00877719">
        <w:rPr>
          <w:lang w:val="en-GB"/>
        </w:rPr>
        <w:t>Dr.</w:t>
      </w:r>
      <w:proofErr w:type="spellEnd"/>
      <w:r w:rsidR="003C0113" w:rsidRPr="00877719">
        <w:rPr>
          <w:lang w:val="en-GB"/>
        </w:rPr>
        <w:t xml:space="preserve"> </w:t>
      </w:r>
      <w:r w:rsidRPr="00877719">
        <w:rPr>
          <w:lang w:val="en-GB"/>
        </w:rPr>
        <w:t xml:space="preserve">sc. </w:t>
      </w:r>
      <w:r w:rsidR="003C0113" w:rsidRPr="00877719">
        <w:rPr>
          <w:lang w:val="en-GB"/>
        </w:rPr>
        <w:t xml:space="preserve">med. </w:t>
      </w:r>
      <w:r w:rsidR="003C0113">
        <w:t xml:space="preserve">Jürg </w:t>
      </w:r>
      <w:r>
        <w:t>Streuli</w:t>
      </w:r>
    </w:p>
    <w:p w14:paraId="5748C1E1" w14:textId="77777777" w:rsidR="002A1ECA" w:rsidRDefault="00D43CD4" w:rsidP="00694625">
      <w:r>
        <w:t>Leitender Arzt Palliative Care</w:t>
      </w:r>
      <w:r w:rsidR="002A1ECA">
        <w:t xml:space="preserve"> </w:t>
      </w:r>
    </w:p>
    <w:p w14:paraId="1D42ADD5" w14:textId="77777777" w:rsidR="00C95E83" w:rsidRPr="00312882" w:rsidRDefault="003A7668" w:rsidP="00694625">
      <w:pPr>
        <w:rPr>
          <w:lang w:val="en-US"/>
        </w:rPr>
      </w:pPr>
      <w:r>
        <w:fldChar w:fldCharType="begin"/>
      </w:r>
      <w:r w:rsidRPr="00B76803">
        <w:rPr>
          <w:lang w:val="en-US"/>
        </w:rPr>
        <w:instrText xml:space="preserve"> HYPERLINK "mailto:juerg.streuli@kispisg.ch" </w:instrText>
      </w:r>
      <w:r>
        <w:fldChar w:fldCharType="separate"/>
      </w:r>
      <w:r w:rsidR="002A1ECA" w:rsidRPr="00312882">
        <w:rPr>
          <w:rStyle w:val="Hyperlink"/>
          <w:lang w:val="en-US"/>
        </w:rPr>
        <w:t>juerg.streuli@kispisg.ch</w:t>
      </w:r>
      <w:r>
        <w:rPr>
          <w:rStyle w:val="Hyperlink"/>
          <w:lang w:val="en-US"/>
        </w:rPr>
        <w:fldChar w:fldCharType="end"/>
      </w:r>
    </w:p>
    <w:p w14:paraId="221376BC" w14:textId="77777777" w:rsidR="002A1ECA" w:rsidRPr="00877719" w:rsidRDefault="002A1ECA" w:rsidP="00694625">
      <w:pPr>
        <w:rPr>
          <w:lang w:val="en-GB"/>
        </w:rPr>
      </w:pPr>
      <w:r w:rsidRPr="00877719">
        <w:rPr>
          <w:lang w:val="en-GB"/>
        </w:rPr>
        <w:t>071 243 14 23</w:t>
      </w:r>
    </w:p>
    <w:p w14:paraId="1239F7D7" w14:textId="77777777" w:rsidR="003C0113" w:rsidRPr="00877719" w:rsidRDefault="003C0113" w:rsidP="00694625">
      <w:pPr>
        <w:rPr>
          <w:lang w:val="en-GB"/>
        </w:rPr>
      </w:pPr>
    </w:p>
    <w:p w14:paraId="54E5A6F4" w14:textId="77777777" w:rsidR="0088363B" w:rsidRPr="00877719" w:rsidRDefault="0088363B" w:rsidP="00694625">
      <w:pPr>
        <w:rPr>
          <w:lang w:val="en-GB"/>
        </w:rPr>
      </w:pPr>
    </w:p>
    <w:p w14:paraId="0942D328" w14:textId="4A8ADC44" w:rsidR="0088363B" w:rsidRPr="00EC1998" w:rsidRDefault="0088363B" w:rsidP="00694625">
      <w:r w:rsidRPr="0010502C">
        <w:rPr>
          <w:lang w:val="en-GB"/>
        </w:rPr>
        <w:t xml:space="preserve">St. Gallen, </w:t>
      </w:r>
      <w:r w:rsidRPr="00EC1998">
        <w:fldChar w:fldCharType="begin"/>
      </w:r>
      <w:r w:rsidRPr="00EC1998">
        <w:instrText xml:space="preserve"> TIME \@ "d. MMMM yyyy" </w:instrText>
      </w:r>
      <w:r w:rsidRPr="00EC1998">
        <w:fldChar w:fldCharType="separate"/>
      </w:r>
      <w:r w:rsidR="00B76803">
        <w:rPr>
          <w:noProof/>
        </w:rPr>
        <w:t>1. Februar 2023</w:t>
      </w:r>
      <w:r w:rsidRPr="00EC1998">
        <w:fldChar w:fldCharType="end"/>
      </w:r>
    </w:p>
    <w:p w14:paraId="63AB6A50" w14:textId="77777777" w:rsidR="00BD411A" w:rsidRPr="00EC1998" w:rsidRDefault="00C95E83" w:rsidP="00694625">
      <w:r w:rsidRPr="00EC1998">
        <w:br w:type="page"/>
      </w:r>
    </w:p>
    <w:p w14:paraId="421A7586" w14:textId="77777777" w:rsidR="00C95E83" w:rsidRPr="00EC1998" w:rsidRDefault="00C95E83" w:rsidP="00694625">
      <w:r w:rsidRPr="00EC1998">
        <w:lastRenderedPageBreak/>
        <w:t>Inhalt</w:t>
      </w:r>
    </w:p>
    <w:p w14:paraId="0C1B7631" w14:textId="77777777" w:rsidR="00C95E83" w:rsidRPr="00EC1998" w:rsidRDefault="00C95E83" w:rsidP="00694625"/>
    <w:p w14:paraId="5E4C6182" w14:textId="3CB574A9" w:rsidR="00877719" w:rsidRDefault="00E53900">
      <w:pPr>
        <w:pStyle w:val="Verzeichnis1"/>
        <w:rPr>
          <w:rFonts w:eastAsiaTheme="minorEastAsia" w:cstheme="minorBidi"/>
          <w:noProof/>
          <w:lang w:eastAsia="de-DE"/>
        </w:rPr>
      </w:pPr>
      <w:r w:rsidRPr="00EC1998">
        <w:fldChar w:fldCharType="begin"/>
      </w:r>
      <w:r w:rsidRPr="00EC1998">
        <w:instrText xml:space="preserve"> TOC \o "1-3" \h \z \u </w:instrText>
      </w:r>
      <w:r w:rsidRPr="00EC1998">
        <w:fldChar w:fldCharType="separate"/>
      </w:r>
      <w:hyperlink w:anchor="_Toc115362863" w:history="1">
        <w:r w:rsidR="00877719" w:rsidRPr="00FD1765">
          <w:rPr>
            <w:rStyle w:val="Hyperlink"/>
            <w:noProof/>
          </w:rPr>
          <w:t>1</w:t>
        </w:r>
        <w:r w:rsidR="00877719">
          <w:rPr>
            <w:rFonts w:eastAsiaTheme="minorEastAsia" w:cstheme="minorBidi"/>
            <w:noProof/>
            <w:lang w:eastAsia="de-DE"/>
          </w:rPr>
          <w:tab/>
        </w:r>
        <w:r w:rsidR="00877719" w:rsidRPr="00FD1765">
          <w:rPr>
            <w:rStyle w:val="Hyperlink"/>
            <w:noProof/>
          </w:rPr>
          <w:t>Einleitung</w:t>
        </w:r>
        <w:r w:rsidR="00877719">
          <w:rPr>
            <w:noProof/>
            <w:webHidden/>
          </w:rPr>
          <w:tab/>
        </w:r>
        <w:r w:rsidR="00877719">
          <w:rPr>
            <w:noProof/>
            <w:webHidden/>
          </w:rPr>
          <w:fldChar w:fldCharType="begin"/>
        </w:r>
        <w:r w:rsidR="00877719">
          <w:rPr>
            <w:noProof/>
            <w:webHidden/>
          </w:rPr>
          <w:instrText xml:space="preserve"> PAGEREF _Toc115362863 \h </w:instrText>
        </w:r>
        <w:r w:rsidR="00877719">
          <w:rPr>
            <w:noProof/>
            <w:webHidden/>
          </w:rPr>
        </w:r>
        <w:r w:rsidR="00877719">
          <w:rPr>
            <w:noProof/>
            <w:webHidden/>
          </w:rPr>
          <w:fldChar w:fldCharType="separate"/>
        </w:r>
        <w:r w:rsidR="003E3054">
          <w:rPr>
            <w:noProof/>
            <w:webHidden/>
          </w:rPr>
          <w:t>3</w:t>
        </w:r>
        <w:r w:rsidR="00877719">
          <w:rPr>
            <w:noProof/>
            <w:webHidden/>
          </w:rPr>
          <w:fldChar w:fldCharType="end"/>
        </w:r>
      </w:hyperlink>
    </w:p>
    <w:p w14:paraId="3345AE8A" w14:textId="50FD4E1D" w:rsidR="00877719" w:rsidRDefault="003A7668">
      <w:pPr>
        <w:pStyle w:val="Verzeichnis1"/>
        <w:rPr>
          <w:rFonts w:eastAsiaTheme="minorEastAsia" w:cstheme="minorBidi"/>
          <w:noProof/>
          <w:lang w:eastAsia="de-DE"/>
        </w:rPr>
      </w:pPr>
      <w:hyperlink w:anchor="_Toc115362864" w:history="1">
        <w:r w:rsidR="00877719" w:rsidRPr="00FD1765">
          <w:rPr>
            <w:rStyle w:val="Hyperlink"/>
            <w:noProof/>
          </w:rPr>
          <w:t>2</w:t>
        </w:r>
        <w:r w:rsidR="00877719">
          <w:rPr>
            <w:rFonts w:eastAsiaTheme="minorEastAsia" w:cstheme="minorBidi"/>
            <w:noProof/>
            <w:lang w:eastAsia="de-DE"/>
          </w:rPr>
          <w:tab/>
        </w:r>
        <w:r w:rsidR="00877719" w:rsidRPr="00FD1765">
          <w:rPr>
            <w:rStyle w:val="Hyperlink"/>
            <w:noProof/>
          </w:rPr>
          <w:t>Rückblick allgemein 2021</w:t>
        </w:r>
        <w:r w:rsidR="00877719">
          <w:rPr>
            <w:noProof/>
            <w:webHidden/>
          </w:rPr>
          <w:tab/>
        </w:r>
        <w:r w:rsidR="00877719">
          <w:rPr>
            <w:noProof/>
            <w:webHidden/>
          </w:rPr>
          <w:fldChar w:fldCharType="begin"/>
        </w:r>
        <w:r w:rsidR="00877719">
          <w:rPr>
            <w:noProof/>
            <w:webHidden/>
          </w:rPr>
          <w:instrText xml:space="preserve"> PAGEREF _Toc115362864 \h </w:instrText>
        </w:r>
        <w:r w:rsidR="00877719">
          <w:rPr>
            <w:noProof/>
            <w:webHidden/>
          </w:rPr>
        </w:r>
        <w:r w:rsidR="00877719">
          <w:rPr>
            <w:noProof/>
            <w:webHidden/>
          </w:rPr>
          <w:fldChar w:fldCharType="separate"/>
        </w:r>
        <w:r w:rsidR="003E3054">
          <w:rPr>
            <w:noProof/>
            <w:webHidden/>
          </w:rPr>
          <w:t>3</w:t>
        </w:r>
        <w:r w:rsidR="00877719">
          <w:rPr>
            <w:noProof/>
            <w:webHidden/>
          </w:rPr>
          <w:fldChar w:fldCharType="end"/>
        </w:r>
      </w:hyperlink>
    </w:p>
    <w:p w14:paraId="1345B6B5" w14:textId="499D7847" w:rsidR="00877719" w:rsidRDefault="003A7668">
      <w:pPr>
        <w:pStyle w:val="Verzeichnis1"/>
        <w:rPr>
          <w:rFonts w:eastAsiaTheme="minorEastAsia" w:cstheme="minorBidi"/>
          <w:noProof/>
          <w:lang w:eastAsia="de-DE"/>
        </w:rPr>
      </w:pPr>
      <w:hyperlink w:anchor="_Toc115362865" w:history="1">
        <w:r w:rsidR="00877719" w:rsidRPr="00FD1765">
          <w:rPr>
            <w:rStyle w:val="Hyperlink"/>
            <w:noProof/>
          </w:rPr>
          <w:t>3</w:t>
        </w:r>
        <w:r w:rsidR="00877719">
          <w:rPr>
            <w:rFonts w:eastAsiaTheme="minorEastAsia" w:cstheme="minorBidi"/>
            <w:noProof/>
            <w:lang w:eastAsia="de-DE"/>
          </w:rPr>
          <w:tab/>
        </w:r>
        <w:r w:rsidR="00877719" w:rsidRPr="00FD1765">
          <w:rPr>
            <w:rStyle w:val="Hyperlink"/>
            <w:noProof/>
          </w:rPr>
          <w:t>Rückblick Ostschweiz 2021</w:t>
        </w:r>
        <w:r w:rsidR="00877719">
          <w:rPr>
            <w:noProof/>
            <w:webHidden/>
          </w:rPr>
          <w:tab/>
        </w:r>
        <w:r w:rsidR="00877719">
          <w:rPr>
            <w:noProof/>
            <w:webHidden/>
          </w:rPr>
          <w:fldChar w:fldCharType="begin"/>
        </w:r>
        <w:r w:rsidR="00877719">
          <w:rPr>
            <w:noProof/>
            <w:webHidden/>
          </w:rPr>
          <w:instrText xml:space="preserve"> PAGEREF _Toc115362865 \h </w:instrText>
        </w:r>
        <w:r w:rsidR="00877719">
          <w:rPr>
            <w:noProof/>
            <w:webHidden/>
          </w:rPr>
        </w:r>
        <w:r w:rsidR="00877719">
          <w:rPr>
            <w:noProof/>
            <w:webHidden/>
          </w:rPr>
          <w:fldChar w:fldCharType="separate"/>
        </w:r>
        <w:r w:rsidR="003E3054">
          <w:rPr>
            <w:noProof/>
            <w:webHidden/>
          </w:rPr>
          <w:t>4</w:t>
        </w:r>
        <w:r w:rsidR="00877719">
          <w:rPr>
            <w:noProof/>
            <w:webHidden/>
          </w:rPr>
          <w:fldChar w:fldCharType="end"/>
        </w:r>
      </w:hyperlink>
    </w:p>
    <w:p w14:paraId="747EF7AC" w14:textId="08033C2C" w:rsidR="00877719" w:rsidRDefault="003A7668">
      <w:pPr>
        <w:pStyle w:val="Verzeichnis1"/>
        <w:rPr>
          <w:rFonts w:eastAsiaTheme="minorEastAsia" w:cstheme="minorBidi"/>
          <w:noProof/>
          <w:lang w:eastAsia="de-DE"/>
        </w:rPr>
      </w:pPr>
      <w:hyperlink w:anchor="_Toc115362866" w:history="1">
        <w:r w:rsidR="00877719" w:rsidRPr="00FD1765">
          <w:rPr>
            <w:rStyle w:val="Hyperlink"/>
            <w:noProof/>
          </w:rPr>
          <w:t>4</w:t>
        </w:r>
        <w:r w:rsidR="00877719">
          <w:rPr>
            <w:rFonts w:eastAsiaTheme="minorEastAsia" w:cstheme="minorBidi"/>
            <w:noProof/>
            <w:lang w:eastAsia="de-DE"/>
          </w:rPr>
          <w:tab/>
        </w:r>
        <w:r w:rsidR="00877719" w:rsidRPr="00FD1765">
          <w:rPr>
            <w:rStyle w:val="Hyperlink"/>
            <w:noProof/>
          </w:rPr>
          <w:t>Anschubfinanzierung 1. Tranche 2021-2022</w:t>
        </w:r>
        <w:r w:rsidR="00877719">
          <w:rPr>
            <w:noProof/>
            <w:webHidden/>
          </w:rPr>
          <w:tab/>
        </w:r>
        <w:r w:rsidR="00877719">
          <w:rPr>
            <w:noProof/>
            <w:webHidden/>
          </w:rPr>
          <w:fldChar w:fldCharType="begin"/>
        </w:r>
        <w:r w:rsidR="00877719">
          <w:rPr>
            <w:noProof/>
            <w:webHidden/>
          </w:rPr>
          <w:instrText xml:space="preserve"> PAGEREF _Toc115362866 \h </w:instrText>
        </w:r>
        <w:r w:rsidR="00877719">
          <w:rPr>
            <w:noProof/>
            <w:webHidden/>
          </w:rPr>
        </w:r>
        <w:r w:rsidR="00877719">
          <w:rPr>
            <w:noProof/>
            <w:webHidden/>
          </w:rPr>
          <w:fldChar w:fldCharType="separate"/>
        </w:r>
        <w:r w:rsidR="003E3054">
          <w:rPr>
            <w:noProof/>
            <w:webHidden/>
          </w:rPr>
          <w:t>5</w:t>
        </w:r>
        <w:r w:rsidR="00877719">
          <w:rPr>
            <w:noProof/>
            <w:webHidden/>
          </w:rPr>
          <w:fldChar w:fldCharType="end"/>
        </w:r>
      </w:hyperlink>
    </w:p>
    <w:p w14:paraId="45F06AFC" w14:textId="3DD155CB" w:rsidR="00877719" w:rsidRDefault="003A7668">
      <w:pPr>
        <w:pStyle w:val="Verzeichnis1"/>
        <w:rPr>
          <w:rFonts w:eastAsiaTheme="minorEastAsia" w:cstheme="minorBidi"/>
          <w:noProof/>
          <w:lang w:eastAsia="de-DE"/>
        </w:rPr>
      </w:pPr>
      <w:hyperlink w:anchor="_Toc115362867" w:history="1">
        <w:r w:rsidR="00877719" w:rsidRPr="00FD1765">
          <w:rPr>
            <w:rStyle w:val="Hyperlink"/>
            <w:noProof/>
          </w:rPr>
          <w:t>5</w:t>
        </w:r>
        <w:r w:rsidR="00877719">
          <w:rPr>
            <w:rFonts w:eastAsiaTheme="minorEastAsia" w:cstheme="minorBidi"/>
            <w:noProof/>
            <w:lang w:eastAsia="de-DE"/>
          </w:rPr>
          <w:tab/>
        </w:r>
        <w:r w:rsidR="00877719" w:rsidRPr="00FD1765">
          <w:rPr>
            <w:rStyle w:val="Hyperlink"/>
            <w:noProof/>
          </w:rPr>
          <w:t>Ausblick 2023 2. Tranche und zukünftige Entwicklung</w:t>
        </w:r>
        <w:r w:rsidR="00877719">
          <w:rPr>
            <w:noProof/>
            <w:webHidden/>
          </w:rPr>
          <w:tab/>
        </w:r>
        <w:r w:rsidR="00877719">
          <w:rPr>
            <w:noProof/>
            <w:webHidden/>
          </w:rPr>
          <w:fldChar w:fldCharType="begin"/>
        </w:r>
        <w:r w:rsidR="00877719">
          <w:rPr>
            <w:noProof/>
            <w:webHidden/>
          </w:rPr>
          <w:instrText xml:space="preserve"> PAGEREF _Toc115362867 \h </w:instrText>
        </w:r>
        <w:r w:rsidR="00877719">
          <w:rPr>
            <w:noProof/>
            <w:webHidden/>
          </w:rPr>
        </w:r>
        <w:r w:rsidR="00877719">
          <w:rPr>
            <w:noProof/>
            <w:webHidden/>
          </w:rPr>
          <w:fldChar w:fldCharType="separate"/>
        </w:r>
        <w:r w:rsidR="003E3054">
          <w:rPr>
            <w:noProof/>
            <w:webHidden/>
          </w:rPr>
          <w:t>6</w:t>
        </w:r>
        <w:r w:rsidR="00877719">
          <w:rPr>
            <w:noProof/>
            <w:webHidden/>
          </w:rPr>
          <w:fldChar w:fldCharType="end"/>
        </w:r>
      </w:hyperlink>
    </w:p>
    <w:p w14:paraId="5B6CC9FB" w14:textId="334515CC" w:rsidR="00235F5F" w:rsidRPr="00EC1998" w:rsidRDefault="00E53900" w:rsidP="00694625">
      <w:r w:rsidRPr="00EC1998">
        <w:fldChar w:fldCharType="end"/>
      </w:r>
    </w:p>
    <w:p w14:paraId="778D7C9E" w14:textId="77777777" w:rsidR="0088363B" w:rsidRPr="00EC1998" w:rsidRDefault="0088363B" w:rsidP="00694625">
      <w:r w:rsidRPr="00EC1998">
        <w:br w:type="page"/>
      </w:r>
    </w:p>
    <w:p w14:paraId="09F2C2D2" w14:textId="77777777" w:rsidR="00C645B7" w:rsidRPr="002A1ECA" w:rsidRDefault="0010502C" w:rsidP="002A1ECA">
      <w:pPr>
        <w:pStyle w:val="berschrift1"/>
      </w:pPr>
      <w:bookmarkStart w:id="0" w:name="_Toc535401619"/>
      <w:bookmarkStart w:id="1" w:name="_Toc535401620"/>
      <w:bookmarkEnd w:id="0"/>
      <w:bookmarkEnd w:id="1"/>
      <w:r w:rsidRPr="002A1ECA">
        <w:lastRenderedPageBreak/>
        <w:t xml:space="preserve"> </w:t>
      </w:r>
      <w:bookmarkStart w:id="2" w:name="_Toc115362863"/>
      <w:r w:rsidR="00C645B7" w:rsidRPr="002A1ECA">
        <w:t>Einleitung</w:t>
      </w:r>
      <w:bookmarkEnd w:id="2"/>
    </w:p>
    <w:p w14:paraId="4128AADC" w14:textId="7A2159D3" w:rsidR="00C645B7" w:rsidRDefault="00C645B7" w:rsidP="00694625">
      <w:r>
        <w:t xml:space="preserve">Der vorliegende Zwischenbericht </w:t>
      </w:r>
      <w:r w:rsidR="008518B0">
        <w:t xml:space="preserve">folgt </w:t>
      </w:r>
      <w:r w:rsidR="00312882">
        <w:t xml:space="preserve">aus der </w:t>
      </w:r>
      <w:r w:rsidR="009A2E8C">
        <w:t>3</w:t>
      </w:r>
      <w:r w:rsidR="00312882">
        <w:t xml:space="preserve">0%-Finanzierung einer Pflegestelle für das </w:t>
      </w:r>
      <w:r w:rsidRPr="000574A0">
        <w:rPr>
          <w:b/>
        </w:rPr>
        <w:t>Kompetenzzentrum Palliative Care</w:t>
      </w:r>
      <w:r>
        <w:rPr>
          <w:b/>
        </w:rPr>
        <w:t xml:space="preserve"> des Ostschweizer Kinderspitals</w:t>
      </w:r>
      <w:r w:rsidR="00B16C5E">
        <w:rPr>
          <w:b/>
        </w:rPr>
        <w:t xml:space="preserve"> und des Pädiatrischen </w:t>
      </w:r>
      <w:proofErr w:type="spellStart"/>
      <w:r w:rsidR="00B16C5E">
        <w:rPr>
          <w:b/>
        </w:rPr>
        <w:t>Advnaced</w:t>
      </w:r>
      <w:proofErr w:type="spellEnd"/>
      <w:r w:rsidR="00B16C5E">
        <w:rPr>
          <w:b/>
        </w:rPr>
        <w:t xml:space="preserve"> Care Teams (PACT)</w:t>
      </w:r>
      <w:r>
        <w:t>.</w:t>
      </w:r>
      <w:r w:rsidRPr="00A366D3">
        <w:t xml:space="preserve"> </w:t>
      </w:r>
      <w:r w:rsidR="008518B0">
        <w:t xml:space="preserve">Schon an dieser Stelle </w:t>
      </w:r>
      <w:r w:rsidR="00F31EC7">
        <w:t xml:space="preserve">möchten wir Ihnen </w:t>
      </w:r>
      <w:r w:rsidR="008518B0">
        <w:t xml:space="preserve">nochmals </w:t>
      </w:r>
      <w:r w:rsidR="00F31EC7">
        <w:t xml:space="preserve">von Herzen danken. </w:t>
      </w:r>
      <w:r>
        <w:t xml:space="preserve">Mit dieser </w:t>
      </w:r>
      <w:r w:rsidR="00312882">
        <w:t>Fi</w:t>
      </w:r>
      <w:r w:rsidR="008518B0">
        <w:t xml:space="preserve">nanzierung nimmt </w:t>
      </w:r>
      <w:r w:rsidR="00312882">
        <w:t>die Stiftung</w:t>
      </w:r>
      <w:r w:rsidR="008518B0">
        <w:t xml:space="preserve"> eine zentrale Rolle</w:t>
      </w:r>
      <w:r>
        <w:t xml:space="preserve"> auf unserem Weg zu einem umfassenden und nachhaltigen</w:t>
      </w:r>
      <w:r w:rsidR="00F31EC7">
        <w:t xml:space="preserve">, d.h. kostentragenden </w:t>
      </w:r>
      <w:r>
        <w:t xml:space="preserve">Angebot an pädiatrischer Palliative Care </w:t>
      </w:r>
      <w:r w:rsidR="00312882">
        <w:t xml:space="preserve">mit besonderer </w:t>
      </w:r>
      <w:r w:rsidR="009A2E8C">
        <w:t>Berücksichtigung</w:t>
      </w:r>
      <w:r w:rsidR="00312882">
        <w:t xml:space="preserve"> von Kindern mit lebensverkürzenden Krebsleiden </w:t>
      </w:r>
      <w:r>
        <w:t xml:space="preserve">für die gesamte Ostschweiz </w:t>
      </w:r>
      <w:r w:rsidR="008518B0">
        <w:t xml:space="preserve">ein. Wir freuen uns Ihnen in diesem Zwischenbericht über den </w:t>
      </w:r>
      <w:r w:rsidR="00F31EC7">
        <w:t xml:space="preserve">erfolgreichen </w:t>
      </w:r>
      <w:r w:rsidR="009A2E8C">
        <w:t xml:space="preserve">schrittweisen </w:t>
      </w:r>
      <w:r w:rsidR="008518B0">
        <w:t xml:space="preserve">Aufbau unseres Teams und </w:t>
      </w:r>
      <w:r w:rsidR="00F31EC7">
        <w:t xml:space="preserve">des </w:t>
      </w:r>
      <w:r w:rsidR="008518B0">
        <w:t>Kompetenzzentrum</w:t>
      </w:r>
      <w:r w:rsidR="00F31EC7">
        <w:t>s</w:t>
      </w:r>
      <w:r w:rsidR="008518B0">
        <w:t xml:space="preserve"> zu berichten. </w:t>
      </w:r>
      <w:r w:rsidR="00F31EC7">
        <w:t xml:space="preserve">Unser </w:t>
      </w:r>
      <w:r w:rsidR="008518B0">
        <w:t xml:space="preserve">Erfolg wäre ohne ihre wertvolle Unterstützung nicht möglich. </w:t>
      </w:r>
    </w:p>
    <w:p w14:paraId="502F9915" w14:textId="77777777" w:rsidR="008518B0" w:rsidRDefault="008518B0" w:rsidP="00694625"/>
    <w:p w14:paraId="4D108854" w14:textId="77777777" w:rsidR="00C645B7" w:rsidRDefault="00C645B7" w:rsidP="00694625"/>
    <w:p w14:paraId="0E4AE638" w14:textId="77777777" w:rsidR="00C645B7" w:rsidRPr="00C645B7" w:rsidRDefault="00C645B7" w:rsidP="00694625"/>
    <w:p w14:paraId="6A6EB4CE" w14:textId="5A599361" w:rsidR="00050478" w:rsidRPr="002A1ECA" w:rsidRDefault="002A1ECA" w:rsidP="002A1ECA">
      <w:pPr>
        <w:pStyle w:val="berschrift1"/>
      </w:pPr>
      <w:bookmarkStart w:id="3" w:name="_Toc115362864"/>
      <w:r>
        <w:t>Rückblick</w:t>
      </w:r>
      <w:r w:rsidR="00C645B7" w:rsidRPr="002A1ECA">
        <w:t xml:space="preserve"> </w:t>
      </w:r>
      <w:r w:rsidRPr="002A1ECA">
        <w:t xml:space="preserve">allgemein </w:t>
      </w:r>
      <w:r w:rsidR="00C645B7" w:rsidRPr="002A1ECA">
        <w:t>202</w:t>
      </w:r>
      <w:bookmarkEnd w:id="3"/>
      <w:r w:rsidR="009A2E8C">
        <w:t>2</w:t>
      </w:r>
      <w:r w:rsidR="00C645B7" w:rsidRPr="002A1ECA">
        <w:t xml:space="preserve"> </w:t>
      </w:r>
    </w:p>
    <w:p w14:paraId="341B2119" w14:textId="77777777" w:rsidR="0082572A" w:rsidRDefault="0010502C" w:rsidP="00694625">
      <w:r w:rsidRPr="0010502C">
        <w:t xml:space="preserve">In der Schweiz leben </w:t>
      </w:r>
      <w:r w:rsidR="00F31EC7">
        <w:t xml:space="preserve">nach bisherigen Hochrechnungen </w:t>
      </w:r>
      <w:r w:rsidRPr="0010502C">
        <w:t xml:space="preserve">etwa 5’000 Familien mit einem Kind mit lebenslimitierender Erkrankung. Im Einzugsgebiet des Ostschweizer Kinderspitals (OKS) </w:t>
      </w:r>
      <w:r w:rsidR="00F31EC7">
        <w:t xml:space="preserve">haben wir derzeit </w:t>
      </w:r>
      <w:r w:rsidRPr="0010502C">
        <w:t>rund 500 kleine Patientinnen und Patienten</w:t>
      </w:r>
      <w:r w:rsidR="0082572A">
        <w:t xml:space="preserve"> und deren Familien</w:t>
      </w:r>
      <w:r w:rsidR="00F31EC7">
        <w:t xml:space="preserve">, welche mit </w:t>
      </w:r>
      <w:r w:rsidR="0082572A">
        <w:t xml:space="preserve">einer schweren, </w:t>
      </w:r>
      <w:r w:rsidR="00F31EC7">
        <w:t xml:space="preserve">chronisch </w:t>
      </w:r>
      <w:r w:rsidR="0082572A">
        <w:t>komplexen und potenziell lebensverkürzenden Diagnose einen schweren Rucksack tragen</w:t>
      </w:r>
      <w:r w:rsidRPr="0010502C">
        <w:t xml:space="preserve">. </w:t>
      </w:r>
    </w:p>
    <w:p w14:paraId="0FD182E4" w14:textId="0F0A34F1" w:rsidR="0010502C" w:rsidRPr="0010502C" w:rsidRDefault="0010502C" w:rsidP="00694625">
      <w:r w:rsidRPr="0010502C">
        <w:t xml:space="preserve">Neben der Universitätskinderklink Lausanne (CHUV) und dem Kinderspital Zürich </w:t>
      </w:r>
      <w:r w:rsidR="0082572A">
        <w:t xml:space="preserve">war und </w:t>
      </w:r>
      <w:r w:rsidRPr="0010502C">
        <w:t>ist das Ostschweizer Kinderspital das einzige Kinderspital in der Schweiz mit einem umfassenden Konzept für pädiatrische Palliative Care (PPC)</w:t>
      </w:r>
      <w:r w:rsidRPr="0082572A">
        <w:rPr>
          <w:vertAlign w:val="superscript"/>
        </w:rPr>
        <w:footnoteReference w:id="1"/>
      </w:r>
      <w:r w:rsidR="009A2E8C">
        <w:t xml:space="preserve"> mit Hausbesuchen und 24h-Erreichbarkeit</w:t>
      </w:r>
      <w:r w:rsidRPr="0010502C">
        <w:t xml:space="preserve">. </w:t>
      </w:r>
    </w:p>
    <w:p w14:paraId="73973141" w14:textId="77777777" w:rsidR="0010502C" w:rsidRPr="0010502C" w:rsidRDefault="0010502C" w:rsidP="00694625"/>
    <w:p w14:paraId="0A496EF2" w14:textId="77777777" w:rsidR="0010502C" w:rsidRDefault="0010502C" w:rsidP="00694625">
      <w:r w:rsidRPr="0010502C">
        <w:t>Das Angebot von qualifizierter Palliativ Care ist eine nationale wie auch kantonale Forderung. Das OKS hat einen entsprechenden Leistungsauftrag, wird aber für die Umsetzung</w:t>
      </w:r>
      <w:r w:rsidR="0082572A">
        <w:t xml:space="preserve"> der Palliative Care</w:t>
      </w:r>
      <w:r w:rsidRPr="0010502C">
        <w:t xml:space="preserve"> finanziell nicht </w:t>
      </w:r>
      <w:r w:rsidR="0082572A">
        <w:t xml:space="preserve">spezifisch </w:t>
      </w:r>
      <w:r w:rsidRPr="0010502C">
        <w:t>unterstützt. 2016 wurde das PPC-Konzept des OKS im Rahmen der Zertifizierung des Qualitätsmanagements mit der Höchstnote bewertet. Inhaltlich k</w:t>
      </w:r>
      <w:r w:rsidR="0082572A">
        <w:t>onnte</w:t>
      </w:r>
      <w:r w:rsidRPr="0010502C">
        <w:t xml:space="preserve"> es jedoch </w:t>
      </w:r>
      <w:r w:rsidR="0082572A">
        <w:t xml:space="preserve">Stand 2021 </w:t>
      </w:r>
      <w:r w:rsidRPr="0010502C">
        <w:t>wegen nicht finanzierter personeller Ressourcen nur in einem reduzierten Umfang umgesetzt werden.</w:t>
      </w:r>
    </w:p>
    <w:p w14:paraId="654A1606" w14:textId="77777777" w:rsidR="008C38EC" w:rsidRDefault="008C38EC" w:rsidP="00694625"/>
    <w:p w14:paraId="1DAED885" w14:textId="01DDBFC7" w:rsidR="001C4065" w:rsidRDefault="0082572A" w:rsidP="00694625">
      <w:r>
        <w:t xml:space="preserve">Während die Kindersterblichkeit seit Beginn des 20. Jh. von 20% auf 0.2% massiv abnahm, </w:t>
      </w:r>
      <w:r w:rsidR="004A39C3">
        <w:t xml:space="preserve">fordern </w:t>
      </w:r>
      <w:r>
        <w:t xml:space="preserve">die Erfolge der </w:t>
      </w:r>
      <w:r w:rsidR="00E36809" w:rsidRPr="002749E9">
        <w:t>moderne</w:t>
      </w:r>
      <w:r>
        <w:t>n</w:t>
      </w:r>
      <w:r w:rsidR="00E36809" w:rsidRPr="002749E9">
        <w:t xml:space="preserve"> Medizin mehr denn je einen bewussten Umgang mit ihren zunehmenden Möglichkeiten</w:t>
      </w:r>
      <w:r>
        <w:t xml:space="preserve"> aber auch</w:t>
      </w:r>
      <w:r w:rsidR="00E36809" w:rsidRPr="002749E9">
        <w:t xml:space="preserve"> deren Folgen</w:t>
      </w:r>
      <w:r>
        <w:t xml:space="preserve"> und Kosten</w:t>
      </w:r>
      <w:r w:rsidR="00E36809" w:rsidRPr="002749E9">
        <w:t xml:space="preserve">. </w:t>
      </w:r>
      <w:r>
        <w:t xml:space="preserve">Tatsächlich hat die Zahl an </w:t>
      </w:r>
      <w:r w:rsidR="009A2E8C">
        <w:t xml:space="preserve">krebskranken </w:t>
      </w:r>
      <w:r>
        <w:t xml:space="preserve">Kindern mit einer schweren potenziell lebensverkürzenden </w:t>
      </w:r>
      <w:r w:rsidR="00B16C5E">
        <w:t>Diagnose</w:t>
      </w:r>
      <w:r w:rsidR="009A2E8C">
        <w:t xml:space="preserve"> stabil geblieben</w:t>
      </w:r>
      <w:r w:rsidR="001C4065">
        <w:t xml:space="preserve">. </w:t>
      </w:r>
      <w:r w:rsidR="009A2E8C">
        <w:t>Lebensverkürzende Diagnosen und die</w:t>
      </w:r>
      <w:r w:rsidR="001C4065">
        <w:t xml:space="preserve"> komplexe Begleitung und Symptomkontrolle dieser Kinder und Familien stellt enorme Anforderungen an die Familie und ihr Umfeld, aber letztlich auch an die Medizin; eine Medizin, welche Heilung</w:t>
      </w:r>
      <w:r w:rsidR="00BD73B6">
        <w:t xml:space="preserve">, Effizienz und Effektivität verspricht, aber </w:t>
      </w:r>
      <w:r w:rsidR="009A2E8C">
        <w:t xml:space="preserve">leider </w:t>
      </w:r>
      <w:r w:rsidR="00BD73B6">
        <w:t>nicht immer einhalten kann. In der Realität</w:t>
      </w:r>
      <w:r w:rsidR="008C38EC">
        <w:t xml:space="preserve"> der hochspezialisierten und ökonomisch immer </w:t>
      </w:r>
      <w:r w:rsidR="008C38EC">
        <w:lastRenderedPageBreak/>
        <w:t>mehr auf Effizienz getrimmten Medizin</w:t>
      </w:r>
      <w:r w:rsidR="00BD73B6">
        <w:t xml:space="preserve">, fallen </w:t>
      </w:r>
      <w:r w:rsidR="009A2E8C">
        <w:t xml:space="preserve">gerade auch </w:t>
      </w:r>
      <w:r w:rsidR="00BD73B6">
        <w:t xml:space="preserve">Kinder und Familien mit lebensverkürzenden </w:t>
      </w:r>
      <w:r w:rsidR="009A2E8C">
        <w:t>Krebsk</w:t>
      </w:r>
      <w:r w:rsidR="00BD73B6">
        <w:t>rankheiten in der Schweiz</w:t>
      </w:r>
      <w:r w:rsidR="008C38EC">
        <w:t xml:space="preserve"> leider immer mehr </w:t>
      </w:r>
      <w:r w:rsidR="00BD73B6">
        <w:t xml:space="preserve">zwischen Stuhl und Bank. </w:t>
      </w:r>
    </w:p>
    <w:p w14:paraId="57B51825" w14:textId="5FC93A7A" w:rsidR="008518B0" w:rsidRDefault="00BD73B6" w:rsidP="002A1ECA">
      <w:r>
        <w:t xml:space="preserve">Auf diesem Hintergrund hat sich das Ostschweizer Kinderspital entschieden ein Team und </w:t>
      </w:r>
      <w:r w:rsidR="00877719">
        <w:t xml:space="preserve">ein </w:t>
      </w:r>
      <w:r>
        <w:t>Kompetenzzentrum für eine umfassende und kontinuierliche Begleitung dieser Familien aufzubauen</w:t>
      </w:r>
      <w:r w:rsidR="009A2E8C">
        <w:t>, und dadurch eine umfassende Sym</w:t>
      </w:r>
      <w:r w:rsidR="00B16C5E">
        <w:t>p</w:t>
      </w:r>
      <w:r w:rsidR="009A2E8C">
        <w:t xml:space="preserve">tomkontrolle </w:t>
      </w:r>
      <w:r w:rsidR="008C38EC">
        <w:t>und Förderung der Lebensqualität gem</w:t>
      </w:r>
      <w:r w:rsidR="00B16C5E">
        <w:t>ei</w:t>
      </w:r>
      <w:r w:rsidR="008C38EC">
        <w:t>nsam mit den verfügbaren Netzwerkpartner*innen sowohl im Spital aber in erster Linie auch</w:t>
      </w:r>
      <w:r w:rsidR="009A2E8C">
        <w:t xml:space="preserve"> zu Hause</w:t>
      </w:r>
      <w:r w:rsidR="008C38EC">
        <w:t xml:space="preserve"> zu bieten</w:t>
      </w:r>
      <w:r w:rsidR="009A2E8C">
        <w:t xml:space="preserve">, dort wo sie die meisten Familien </w:t>
      </w:r>
      <w:r w:rsidR="00B16C5E">
        <w:t>am wohlsten</w:t>
      </w:r>
      <w:r w:rsidR="009A2E8C">
        <w:t xml:space="preserve"> fühlen</w:t>
      </w:r>
      <w:r>
        <w:t>.</w:t>
      </w:r>
    </w:p>
    <w:p w14:paraId="7928D88B" w14:textId="4166982E" w:rsidR="00E323CD" w:rsidRDefault="00E323CD" w:rsidP="00694625"/>
    <w:p w14:paraId="2F084FEC" w14:textId="77777777" w:rsidR="00E323CD" w:rsidRDefault="00E323CD" w:rsidP="00694625"/>
    <w:p w14:paraId="1753D0D7" w14:textId="77777777" w:rsidR="00577EDE" w:rsidRDefault="00577EDE" w:rsidP="00694625"/>
    <w:p w14:paraId="3250AD7D" w14:textId="44932170" w:rsidR="008C38EC" w:rsidRDefault="008C38EC" w:rsidP="002A1ECA">
      <w:pPr>
        <w:pStyle w:val="berschrift1"/>
      </w:pPr>
      <w:bookmarkStart w:id="4" w:name="_Toc115362867"/>
      <w:r>
        <w:t>Ausbau dank Ihnen trotz Finanzierungslücken</w:t>
      </w:r>
    </w:p>
    <w:p w14:paraId="1713B76F" w14:textId="663895C3" w:rsidR="008C38EC" w:rsidRDefault="008C38EC" w:rsidP="008C38EC">
      <w:r>
        <w:t>Noch 2021 übernahmen a</w:t>
      </w:r>
      <w:r w:rsidRPr="00D725E1">
        <w:t xml:space="preserve">lle Mitglieder </w:t>
      </w:r>
      <w:r>
        <w:t>ihr Funktionen für die Palliative Care Begleitung ohne spezifische Finanzierung und Stellenprozente, quasi nebenbei ihren Hauptaufgaben,</w:t>
      </w:r>
      <w:r w:rsidRPr="00D725E1">
        <w:t xml:space="preserve"> mit entsprechend </w:t>
      </w:r>
      <w:r>
        <w:t xml:space="preserve">stark </w:t>
      </w:r>
      <w:r w:rsidRPr="00D725E1">
        <w:t xml:space="preserve">beschränkten Kapazitäten. </w:t>
      </w:r>
      <w:r>
        <w:t>E</w:t>
      </w:r>
      <w:r w:rsidRPr="00D725E1">
        <w:t xml:space="preserve">inzig dem leitenden Arzt und Leiter des </w:t>
      </w:r>
      <w:r w:rsidR="00604EF5">
        <w:t>PACT</w:t>
      </w:r>
      <w:r w:rsidRPr="00D725E1">
        <w:t xml:space="preserve">, </w:t>
      </w:r>
      <w:r>
        <w:t xml:space="preserve">PD Dr. </w:t>
      </w:r>
      <w:r w:rsidRPr="00D725E1">
        <w:t xml:space="preserve">Dr. Jürg Streuli, </w:t>
      </w:r>
      <w:r>
        <w:t xml:space="preserve">standen 2021 </w:t>
      </w:r>
      <w:r w:rsidRPr="00D725E1">
        <w:t xml:space="preserve">30 Stellenprozente zur Verfügung. </w:t>
      </w:r>
    </w:p>
    <w:p w14:paraId="6A70E195" w14:textId="45D5556D" w:rsidR="008C38EC" w:rsidRDefault="008C38EC" w:rsidP="008C38EC">
      <w:r>
        <w:t xml:space="preserve">Unter der neuen Struktur und dank ihrer Unterstützung konnte innert kürzester Zeit Stellenprozente kostenneutral aufgebaut werden. 2022 wurden mehr </w:t>
      </w:r>
      <w:r w:rsidRPr="00D725E1">
        <w:t xml:space="preserve">als </w:t>
      </w:r>
      <w:r>
        <w:t>100</w:t>
      </w:r>
      <w:r w:rsidRPr="00D725E1">
        <w:t xml:space="preserve"> Kinder mit lebensverkürzenden Erkrankungen </w:t>
      </w:r>
      <w:r>
        <w:t>und davon über 10 Kinder mit einer schweren Tumorerkrankung begleitet werden</w:t>
      </w:r>
      <w:r w:rsidRPr="00D725E1">
        <w:t xml:space="preserve">, inkl. Hausbesuchen und 24h-Erreichbarkeit. </w:t>
      </w:r>
    </w:p>
    <w:p w14:paraId="2914D4A1" w14:textId="77777777" w:rsidR="008C38EC" w:rsidRDefault="008C38EC" w:rsidP="008C38EC"/>
    <w:p w14:paraId="078AFD2E" w14:textId="37374BCF" w:rsidR="008C38EC" w:rsidRDefault="008C38EC" w:rsidP="008C38EC">
      <w:r>
        <w:t>Die Stelle von Miriam Wanzen</w:t>
      </w:r>
      <w:r w:rsidR="00A3455D">
        <w:t>ried</w:t>
      </w:r>
      <w:r>
        <w:t xml:space="preserve"> ist dabei eine zentrale Stütze und Schnittstelle, um zwischen der hochspezialisierten und erfolgreichen Krebsmedizin, welche meist stationär für die Kinder und Familien zu Verfügung steht und einer familienorientierten und kindzentrierten Begleitung über die Spitalmauern nach Hause, zu vermitteln. Zudem konnte dank Miriam Wanzenried die stationäre palliative care Begleitung so professionalisiert werden, dass wir mit DRG-Komplexbehandlung nach CHOPS abrechnen konnten, was uns nun Ende 2022 gemeinsam mit den ambulanten Einnahmen ein vollwertiges und funktionales Team von fast 300 Stellenprozenten ermöglicht, welche die notwendige, umfassende Begleitung </w:t>
      </w:r>
      <w:r w:rsidR="00604EF5">
        <w:t xml:space="preserve">ermöglicht. </w:t>
      </w:r>
      <w:r>
        <w:t xml:space="preserve">Die aktuelle </w:t>
      </w:r>
      <w:r w:rsidR="00604EF5">
        <w:t xml:space="preserve">Situation ist weiterhin kritisch, so sind derzeit nur 2 Personen </w:t>
      </w:r>
      <w:r w:rsidR="00B16C5E">
        <w:t>Rund</w:t>
      </w:r>
      <w:r w:rsidR="00604EF5">
        <w:t xml:space="preserve">-um-die-Uhr durch das ganze Jahr für alle Familien erreichbar, was im Verlauf dieses Jahres (auch aus arbeitsrechtlicher Sicht) dringend geändert werden muss. Es fehlen derzeit noch 130%, um den Betrieb nachhaltig und umfassend für die Zukunft sicherzustellen. </w:t>
      </w:r>
    </w:p>
    <w:p w14:paraId="19ED98D0" w14:textId="0445656D" w:rsidR="00604EF5" w:rsidRDefault="00604EF5" w:rsidP="008C38EC">
      <w:r>
        <w:t xml:space="preserve">Trotzdem konnte dank ihrer Stelle die Begleitung von Kindern mit lebensverkürzenden onkologischen Krankheiten durch unser PACT </w:t>
      </w:r>
      <w:r w:rsidR="00B16C5E">
        <w:t>im Jahr 2022</w:t>
      </w:r>
      <w:r>
        <w:t xml:space="preserve"> lückenlos geleistet werden. Wir haben dazu 2022 für diese Kinder 15 dringliche Hausbesuche und über 40 telefonische Notfallkontakte sowie 10 Gesamtteamsitzungen und 50 wöchentliche PACT-Sitzungen durchgeführt. </w:t>
      </w:r>
    </w:p>
    <w:p w14:paraId="650D6E2E" w14:textId="4F48C436" w:rsidR="00604EF5" w:rsidRDefault="00604EF5" w:rsidP="008C38EC"/>
    <w:p w14:paraId="359C1BDE" w14:textId="77777777" w:rsidR="00604EF5" w:rsidRDefault="00604EF5" w:rsidP="008C38EC"/>
    <w:p w14:paraId="70F8E26F" w14:textId="77777777" w:rsidR="008C38EC" w:rsidRPr="008C38EC" w:rsidRDefault="008C38EC" w:rsidP="008C38EC"/>
    <w:p w14:paraId="057F9223" w14:textId="1D7F28E5" w:rsidR="00577EDE" w:rsidRDefault="00577EDE" w:rsidP="002A1ECA">
      <w:pPr>
        <w:pStyle w:val="berschrift1"/>
      </w:pPr>
      <w:r w:rsidRPr="00577EDE">
        <w:lastRenderedPageBreak/>
        <w:t>Ausblick 2023</w:t>
      </w:r>
      <w:r w:rsidR="002A1ECA">
        <w:t xml:space="preserve"> 2. Tranche</w:t>
      </w:r>
      <w:r>
        <w:t xml:space="preserve"> und zukünftige Entwicklung</w:t>
      </w:r>
      <w:bookmarkEnd w:id="4"/>
    </w:p>
    <w:p w14:paraId="0A160DE1" w14:textId="2BD081FF" w:rsidR="00577EDE" w:rsidRDefault="00577EDE" w:rsidP="00694625">
      <w:r w:rsidRPr="00694625">
        <w:t xml:space="preserve">Wir rechnen für 2023 fest mit </w:t>
      </w:r>
      <w:r w:rsidR="00604EF5">
        <w:t>einer nachhaltigen</w:t>
      </w:r>
      <w:r w:rsidRPr="00694625">
        <w:t xml:space="preserve"> Finanzierung des aktuellen Teams</w:t>
      </w:r>
      <w:r w:rsidR="00694625" w:rsidRPr="00694625">
        <w:t xml:space="preserve"> mit </w:t>
      </w:r>
      <w:r w:rsidR="00604EF5">
        <w:t>320</w:t>
      </w:r>
      <w:r w:rsidR="00694625" w:rsidRPr="00694625">
        <w:t xml:space="preserve"> Stellenprozenten</w:t>
      </w:r>
      <w:r w:rsidR="00604EF5">
        <w:t xml:space="preserve"> und hoffen längerfristig auf eine zusätzliche Unterstützung durch Kanton, um auf die nötige 420%</w:t>
      </w:r>
      <w:r w:rsidRPr="00694625">
        <w:t xml:space="preserve">. </w:t>
      </w:r>
      <w:r w:rsidR="00604EF5">
        <w:t>Unser Ziel sollte in 5 Jahren bis 2028 erreicht sein.</w:t>
      </w:r>
    </w:p>
    <w:p w14:paraId="177CAE36" w14:textId="77777777" w:rsidR="00DA1920" w:rsidRPr="00694625" w:rsidRDefault="00DA1920" w:rsidP="00694625"/>
    <w:p w14:paraId="07A574CA" w14:textId="1CBDAA85" w:rsidR="00F927F8" w:rsidRDefault="00F927F8" w:rsidP="00694625">
      <w:r>
        <w:t xml:space="preserve">Die Arbeit wird uns also nicht ausgehen, gleichzeitig </w:t>
      </w:r>
      <w:r w:rsidR="008E72B3">
        <w:t>füllt</w:t>
      </w:r>
      <w:r>
        <w:t xml:space="preserve"> sich unsere «Schatzkiste» an Rückmeldungen der Familien, die wir mit</w:t>
      </w:r>
      <w:r w:rsidR="008E72B3">
        <w:t xml:space="preserve"> und dank</w:t>
      </w:r>
      <w:r>
        <w:t xml:space="preserve"> ihrer Hilfe unterstützen dürfen. Unser Einsatz, der </w:t>
      </w:r>
      <w:r w:rsidR="00B16C5E">
        <w:t xml:space="preserve">weit </w:t>
      </w:r>
      <w:r>
        <w:t xml:space="preserve">über die normalen Dienstzeiten </w:t>
      </w:r>
      <w:r w:rsidR="00B16C5E">
        <w:t>hinaus</w:t>
      </w:r>
      <w:r>
        <w:t xml:space="preserve">geht, wird damit mehr als entlöhnt und gibt uns Kraft </w:t>
      </w:r>
      <w:r w:rsidR="00107152">
        <w:t>sich für diese Kinder und Familien weitereinzusetzen. Ein kleiner Au</w:t>
      </w:r>
      <w:r w:rsidR="002A1ECA">
        <w:t>s</w:t>
      </w:r>
      <w:r w:rsidR="00107152">
        <w:t xml:space="preserve">schnitt aus einer Rückmeldung deshalb noch abschliessend, verbunden mit einem grossen, herzlichen Dank für </w:t>
      </w:r>
      <w:r w:rsidR="004A39C3">
        <w:t>I</w:t>
      </w:r>
      <w:r w:rsidR="00107152">
        <w:t>hre Spende.</w:t>
      </w:r>
    </w:p>
    <w:p w14:paraId="717E1849" w14:textId="77777777" w:rsidR="00107152" w:rsidRDefault="00107152" w:rsidP="00694625"/>
    <w:p w14:paraId="0D769D7C" w14:textId="77777777" w:rsidR="00107152" w:rsidRDefault="00107152" w:rsidP="002A1ECA">
      <w:pPr>
        <w:pStyle w:val="Zitat"/>
      </w:pPr>
      <w:r>
        <w:t>«Sie kamen wi</w:t>
      </w:r>
      <w:r w:rsidR="00700376">
        <w:t>e</w:t>
      </w:r>
      <w:r>
        <w:t xml:space="preserve"> ein grosser Segen in unser Leben. Zu einem Zeitpunkt nämlich, als Jonas häufig epileptische</w:t>
      </w:r>
      <w:r w:rsidR="00700376">
        <w:t xml:space="preserve"> Anfälle erlitt. Eine Tatsache, die uns die Kraft raubte und uns schier verzweifeln liess. Wir landeten immer wieder im Spital und waren mit der ganzen Lage überfordert, denn sie war schwierig einzuschätzen und es musste so Vieles entschieden werden, was uns sehr schwerfiel. In dieser für uns aussichtslosen Situation übernahmen Sie das Ruder und zeigten uns neue Wege auf. Sie sind in jeder Hinsicht aussergewöhnlich. Aussergewöhnlich empathisch und menschlich, aussergewöhnlich engagiert, aussergewöhnlich gut erreichbar für uns – im Notfall sogar morgens um 5.00Uhr. Einfach </w:t>
      </w:r>
      <w:proofErr w:type="spellStart"/>
      <w:r w:rsidR="00700376">
        <w:t>ausserwöhnlich</w:t>
      </w:r>
      <w:proofErr w:type="spellEnd"/>
      <w:r w:rsidR="00700376">
        <w:t xml:space="preserve"> in all Ihren Bemühungen. Sie sind für uns ein wer</w:t>
      </w:r>
      <w:r w:rsidR="004A39C3">
        <w:t>t</w:t>
      </w:r>
      <w:r w:rsidR="00700376">
        <w:t>voller Koordinator zwischen unserem Zuhause, Jonas’ Wohngruppe bzw. seiner Schule und dem Ostschweizer Kinderspital. Keine der genannten Eigenschaften erachten wir als selbstverständlich. Wir fühlen uns reich beschenkt, Sie als Arzt, der mit Herzblut seine Berufung lebt, an unserer und Jonas’ Seite zu wissen.»</w:t>
      </w:r>
    </w:p>
    <w:p w14:paraId="1A84665B" w14:textId="77777777" w:rsidR="00F927F8" w:rsidRPr="00694625" w:rsidRDefault="00F927F8" w:rsidP="00694625"/>
    <w:p w14:paraId="781A0B62" w14:textId="361C5F68" w:rsidR="003E3054" w:rsidRPr="003E3054" w:rsidRDefault="003E3054" w:rsidP="003E3054">
      <w:pPr>
        <w:rPr>
          <w:sz w:val="22"/>
          <w:szCs w:val="22"/>
        </w:rPr>
      </w:pPr>
      <w:r w:rsidRPr="00312882">
        <w:rPr>
          <w:sz w:val="22"/>
          <w:szCs w:val="22"/>
        </w:rPr>
        <w:t xml:space="preserve">St. Gallen, </w:t>
      </w:r>
      <w:r w:rsidRPr="003E3054">
        <w:rPr>
          <w:sz w:val="22"/>
          <w:szCs w:val="22"/>
        </w:rPr>
        <w:fldChar w:fldCharType="begin"/>
      </w:r>
      <w:r w:rsidRPr="003E3054">
        <w:rPr>
          <w:sz w:val="22"/>
          <w:szCs w:val="22"/>
        </w:rPr>
        <w:instrText xml:space="preserve"> TIME \@ "d. MMMM yyyy" </w:instrText>
      </w:r>
      <w:r w:rsidRPr="003E3054">
        <w:rPr>
          <w:sz w:val="22"/>
          <w:szCs w:val="22"/>
        </w:rPr>
        <w:fldChar w:fldCharType="separate"/>
      </w:r>
      <w:r w:rsidR="00B76803">
        <w:rPr>
          <w:noProof/>
          <w:sz w:val="22"/>
          <w:szCs w:val="22"/>
        </w:rPr>
        <w:t>1. Februar 2023</w:t>
      </w:r>
      <w:r w:rsidRPr="003E3054">
        <w:rPr>
          <w:sz w:val="22"/>
          <w:szCs w:val="22"/>
        </w:rPr>
        <w:fldChar w:fldCharType="end"/>
      </w:r>
    </w:p>
    <w:p w14:paraId="09597AB1" w14:textId="77777777" w:rsidR="008518B0" w:rsidRPr="003E3054" w:rsidRDefault="008518B0" w:rsidP="00694625">
      <w:pPr>
        <w:rPr>
          <w:sz w:val="22"/>
          <w:szCs w:val="22"/>
        </w:rPr>
      </w:pPr>
    </w:p>
    <w:p w14:paraId="48C49B96" w14:textId="464D4946" w:rsidR="002A1ECA" w:rsidRPr="003E3054" w:rsidRDefault="008E72B3" w:rsidP="00694625">
      <w:pPr>
        <w:rPr>
          <w:sz w:val="22"/>
          <w:szCs w:val="22"/>
        </w:rPr>
      </w:pPr>
      <w:r w:rsidRPr="003E3054">
        <w:rPr>
          <w:sz w:val="22"/>
          <w:szCs w:val="22"/>
        </w:rPr>
        <w:t>PD Dr. med. Dr. sc. med. Jürg C. Streuli</w:t>
      </w:r>
    </w:p>
    <w:p w14:paraId="2662DEDF" w14:textId="77777777" w:rsidR="008E72B3" w:rsidRPr="00312882" w:rsidRDefault="008E72B3" w:rsidP="00694625">
      <w:pPr>
        <w:rPr>
          <w:sz w:val="22"/>
          <w:szCs w:val="22"/>
        </w:rPr>
      </w:pPr>
    </w:p>
    <w:p w14:paraId="32D26EE0" w14:textId="19BA2178" w:rsidR="008E72B3" w:rsidRPr="00312882" w:rsidRDefault="008E72B3" w:rsidP="00694625">
      <w:pPr>
        <w:rPr>
          <w:sz w:val="22"/>
          <w:szCs w:val="22"/>
        </w:rPr>
      </w:pPr>
      <w:r w:rsidRPr="00312882">
        <w:rPr>
          <w:sz w:val="22"/>
          <w:szCs w:val="22"/>
        </w:rPr>
        <w:t>Leiter Pädiatrische Advanced Care Team</w:t>
      </w:r>
    </w:p>
    <w:p w14:paraId="14A2B597" w14:textId="3AA3199A" w:rsidR="008E72B3" w:rsidRPr="003E3054" w:rsidRDefault="008E72B3" w:rsidP="00694625">
      <w:pPr>
        <w:rPr>
          <w:sz w:val="22"/>
          <w:szCs w:val="22"/>
        </w:rPr>
      </w:pPr>
      <w:r w:rsidRPr="003E3054">
        <w:rPr>
          <w:sz w:val="22"/>
          <w:szCs w:val="22"/>
        </w:rPr>
        <w:t>Interdisziplinärer Schwerpunkt Palliative Care</w:t>
      </w:r>
    </w:p>
    <w:p w14:paraId="3098AE4B" w14:textId="426C24F3" w:rsidR="008E72B3" w:rsidRPr="003E3054" w:rsidRDefault="008E72B3" w:rsidP="00694625">
      <w:pPr>
        <w:rPr>
          <w:sz w:val="22"/>
          <w:szCs w:val="22"/>
        </w:rPr>
      </w:pPr>
      <w:r w:rsidRPr="003E3054">
        <w:rPr>
          <w:sz w:val="22"/>
          <w:szCs w:val="22"/>
        </w:rPr>
        <w:t>Ostschweizer Kinderspital</w:t>
      </w:r>
    </w:p>
    <w:sectPr w:rsidR="008E72B3" w:rsidRPr="003E3054" w:rsidSect="00C95E83">
      <w:footerReference w:type="default" r:id="rId9"/>
      <w:headerReference w:type="first" r:id="rId10"/>
      <w:pgSz w:w="11906" w:h="16838" w:code="9"/>
      <w:pgMar w:top="1797" w:right="110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7DE3" w14:textId="77777777" w:rsidR="003A7668" w:rsidRDefault="003A7668" w:rsidP="00694625">
      <w:r>
        <w:separator/>
      </w:r>
    </w:p>
  </w:endnote>
  <w:endnote w:type="continuationSeparator" w:id="0">
    <w:p w14:paraId="2357F80F" w14:textId="77777777" w:rsidR="003A7668" w:rsidRDefault="003A7668" w:rsidP="0069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tSlabPro">
    <w:altName w:val="Cambria"/>
    <w:panose1 w:val="020B0604020202020204"/>
    <w:charset w:val="00"/>
    <w:family w:val="roman"/>
    <w:pitch w:val="default"/>
    <w:sig w:usb0="00000003" w:usb1="00000000" w:usb2="00000000" w:usb3="00000000" w:csb0="00000001" w:csb1="00000000"/>
  </w:font>
  <w:font w:name="UnitRoundedPro-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B120" w14:textId="106511BF" w:rsidR="008861C2" w:rsidRPr="003E3054" w:rsidRDefault="002A1ECA" w:rsidP="00694625">
    <w:pPr>
      <w:pStyle w:val="Fuzeile"/>
      <w:rPr>
        <w:sz w:val="16"/>
        <w:szCs w:val="16"/>
      </w:rPr>
    </w:pPr>
    <w:r w:rsidRPr="003E3054">
      <w:rPr>
        <w:sz w:val="16"/>
        <w:szCs w:val="16"/>
      </w:rPr>
      <w:t>Verlauf</w:t>
    </w:r>
    <w:r w:rsidR="004A39C3" w:rsidRPr="003E3054">
      <w:rPr>
        <w:sz w:val="16"/>
        <w:szCs w:val="16"/>
      </w:rPr>
      <w:t>s</w:t>
    </w:r>
    <w:r w:rsidRPr="003E3054">
      <w:rPr>
        <w:sz w:val="16"/>
        <w:szCs w:val="16"/>
      </w:rPr>
      <w:t>bericht Kompetenzzentrum</w:t>
    </w:r>
    <w:r w:rsidR="008861C2" w:rsidRPr="003E3054">
      <w:rPr>
        <w:sz w:val="16"/>
        <w:szCs w:val="16"/>
      </w:rPr>
      <w:t xml:space="preserve"> </w:t>
    </w:r>
    <w:r w:rsidR="00D43CD4" w:rsidRPr="003E3054">
      <w:rPr>
        <w:sz w:val="16"/>
        <w:szCs w:val="16"/>
      </w:rPr>
      <w:t>Pädiatrische Palliative Care</w:t>
    </w:r>
    <w:r w:rsidR="00B16C5E">
      <w:rPr>
        <w:sz w:val="16"/>
        <w:szCs w:val="16"/>
      </w:rPr>
      <w:t xml:space="preserve"> für Kinder mit lebensverkürzenden Krebserkrankungen</w:t>
    </w:r>
    <w:r w:rsidR="003E3054">
      <w:rPr>
        <w:sz w:val="16"/>
        <w:szCs w:val="16"/>
      </w:rPr>
      <w:tab/>
    </w:r>
    <w:r w:rsidR="008861C2" w:rsidRPr="003E3054">
      <w:rPr>
        <w:sz w:val="16"/>
        <w:szCs w:val="16"/>
      </w:rPr>
      <w:tab/>
    </w:r>
    <w:r w:rsidR="008861C2" w:rsidRPr="003E3054">
      <w:rPr>
        <w:sz w:val="16"/>
        <w:szCs w:val="16"/>
      </w:rPr>
      <w:fldChar w:fldCharType="begin"/>
    </w:r>
    <w:r w:rsidR="008861C2" w:rsidRPr="003E3054">
      <w:rPr>
        <w:sz w:val="16"/>
        <w:szCs w:val="16"/>
      </w:rPr>
      <w:instrText xml:space="preserve"> PAGE </w:instrText>
    </w:r>
    <w:r w:rsidR="008861C2" w:rsidRPr="003E3054">
      <w:rPr>
        <w:sz w:val="16"/>
        <w:szCs w:val="16"/>
      </w:rPr>
      <w:fldChar w:fldCharType="separate"/>
    </w:r>
    <w:r w:rsidR="004A39C3" w:rsidRPr="003E3054">
      <w:rPr>
        <w:noProof/>
        <w:sz w:val="16"/>
        <w:szCs w:val="16"/>
      </w:rPr>
      <w:t>7</w:t>
    </w:r>
    <w:r w:rsidR="008861C2" w:rsidRPr="003E3054">
      <w:rPr>
        <w:sz w:val="16"/>
        <w:szCs w:val="16"/>
      </w:rPr>
      <w:fldChar w:fldCharType="end"/>
    </w:r>
    <w:r w:rsidR="008861C2" w:rsidRPr="003E3054">
      <w:rPr>
        <w:sz w:val="16"/>
        <w:szCs w:val="16"/>
      </w:rPr>
      <w:t>/</w:t>
    </w:r>
    <w:r w:rsidR="00DA057D" w:rsidRPr="003E3054">
      <w:rPr>
        <w:sz w:val="16"/>
        <w:szCs w:val="16"/>
      </w:rPr>
      <w:fldChar w:fldCharType="begin"/>
    </w:r>
    <w:r w:rsidR="00DA057D" w:rsidRPr="003E3054">
      <w:rPr>
        <w:sz w:val="16"/>
        <w:szCs w:val="16"/>
      </w:rPr>
      <w:instrText xml:space="preserve"> NUMPAGES </w:instrText>
    </w:r>
    <w:r w:rsidR="00DA057D" w:rsidRPr="003E3054">
      <w:rPr>
        <w:sz w:val="16"/>
        <w:szCs w:val="16"/>
      </w:rPr>
      <w:fldChar w:fldCharType="separate"/>
    </w:r>
    <w:r w:rsidR="004A39C3" w:rsidRPr="003E3054">
      <w:rPr>
        <w:noProof/>
        <w:sz w:val="16"/>
        <w:szCs w:val="16"/>
      </w:rPr>
      <w:t>7</w:t>
    </w:r>
    <w:r w:rsidR="00DA057D" w:rsidRPr="003E305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F7B6" w14:textId="77777777" w:rsidR="003A7668" w:rsidRDefault="003A7668" w:rsidP="00694625">
      <w:r>
        <w:separator/>
      </w:r>
    </w:p>
  </w:footnote>
  <w:footnote w:type="continuationSeparator" w:id="0">
    <w:p w14:paraId="22CFD9D4" w14:textId="77777777" w:rsidR="003A7668" w:rsidRDefault="003A7668" w:rsidP="00694625">
      <w:r>
        <w:continuationSeparator/>
      </w:r>
    </w:p>
  </w:footnote>
  <w:footnote w:id="1">
    <w:p w14:paraId="08576FE3" w14:textId="77777777" w:rsidR="0010502C" w:rsidRDefault="0010502C" w:rsidP="00694625">
      <w:pPr>
        <w:pStyle w:val="Funotentext"/>
      </w:pPr>
      <w:r>
        <w:rPr>
          <w:rStyle w:val="Funotenzeichen"/>
        </w:rPr>
        <w:footnoteRef/>
      </w:r>
      <w:r>
        <w:t xml:space="preserve"> </w:t>
      </w:r>
      <w:r w:rsidRPr="00C707F1">
        <w:rPr>
          <w:shd w:val="clear" w:color="auto" w:fill="FFFFFF"/>
        </w:rPr>
        <w:t>Die Pädiatrie oder Kinderheilkunde ist die Lehre von der Entwicklung des kindlichen und jugendlichen Organismus, sowie der Behandlung und Vorbeugung</w:t>
      </w:r>
      <w:r>
        <w:rPr>
          <w:shd w:val="clear" w:color="auto" w:fill="FFFFFF"/>
        </w:rPr>
        <w:t xml:space="preserve"> von Krankheiten</w:t>
      </w:r>
      <w:r w:rsidRPr="00C707F1">
        <w:rPr>
          <w:shd w:val="clear" w:color="auto" w:fill="FFFFFF"/>
        </w:rPr>
        <w:t>.</w:t>
      </w:r>
      <w:r>
        <w:rPr>
          <w:shd w:val="clear" w:color="auto" w:fill="FFFFFF"/>
        </w:rPr>
        <w:t xml:space="preserve"> Palliative Care von «palliare», griechisch für «einen schützenden Mantel umlegen», ist eine aktive, ganzheitliche Haltung, welche die Lebensqualität und die Bedürfnisse von Kind und Familie in den Mittelpunkt rückt und damit nicht nur «Leben mit Zeit» sondern «Zeit mit Leben» füllt.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04E4" w14:textId="77777777" w:rsidR="008861C2" w:rsidRPr="00E963D6" w:rsidRDefault="008861C2" w:rsidP="00694625">
    <w:pPr>
      <w:rPr>
        <w:lang w:eastAsia="de-DE"/>
      </w:rPr>
    </w:pPr>
    <w:r>
      <w:rPr>
        <w:noProof/>
      </w:rPr>
      <mc:AlternateContent>
        <mc:Choice Requires="wps">
          <w:drawing>
            <wp:inline distT="0" distB="0" distL="0" distR="0" wp14:anchorId="4BFF8086" wp14:editId="23F27BB5">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5E563FF"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SDswIAALYFAAAOAAAAZHJzL2Uyb0RvYy54bWysVFtv0zAUfkfiP1h+z3KZe0m0dBpNg5AG&#10;TAx+gOs4jbXEDrbbbCD+O8dO27XbCwL8YNnnHH/n9vlcXT92LdpxbYSSOY4vIoy4ZKoScpPjb1/L&#10;YI6RsVRWtFWS5/iJG3y9ePvmaugznqhGtRXXCECkyYY+x421fRaGhjW8o+ZC9VyCsla6oxauehNW&#10;mg6A3rVhEkXTcFC66rVi3BiQFqMSLzx+XXNmP9e14Ra1OYbYrN+139duDxdXNNto2jeC7cOgfxFF&#10;R4UEp0eoglqKtlq8guoE08qo2l4w1YWqrgXjPgfIJo5eZHPf0J77XKA4pj+Wyfw/WPZpd6eRqHKc&#10;YCRpBy36wlljOXtAiavO0JsMjO77O+3yM/2tYg8GSbVsqNzwG9NDjaHz8Pog0loNDacVhBk7iPAM&#10;w10MoKH18FFV4I9urfK1e6x153xAVdCjb9HTsUX80SIGwsuIzCNoJAPV/uw80OzwuNfGvueqQ+6Q&#10;Yw3ReXC6uzV2ND2YOF9SlaJtQU6zVp4JAHOUgGt46nQuCN/Un2mUruarOQlIMl0FJCqK4KZckmBa&#10;xrNJcVksl0X8y/mNSdaIquLSuTkQLCZ/1sA91UdqHClmVCsqB+dCMnqzXrYa7SgQvPTLlxw0z2bh&#10;eRi+XpDLi5TihETvkjQop/NZQEoyCdJZNA+iOH2XTiOSkqI8T+lWSP7vKaEhx+kkmfgunQT9IrfI&#10;r9e50awTFkZIK7ocAzVgOSOaOQauZOXPlop2PJ+UwoX/XApo96HRnq+OoiP716p6ArpqBXQC5sGw&#10;g0Oj9A+MBhgcOTbft1RzjNoPEiifxoS4SeMvZDJL4KJPNetTDZUMoHJsMRqPSztOp22vxaYBT7Ev&#10;jFQ38E1q4SnsvtAY1f5zwXDwmewHmZs+p3dv9TxuF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6/Eg7MCAAC2BQAADgAAAAAA&#10;AAAAAAAAAAAuAgAAZHJzL2Uyb0RvYy54bWxQSwECLQAUAAYACAAAACEATKDpLNgAAAADAQAADwAA&#10;AAAAAAAAAAAAAAANBQAAZHJzL2Rvd25yZXYueG1sUEsFBgAAAAAEAAQA8wAAABIGAAAAAA==&#10;" filled="f" stroked="f">
              <o:lock v:ext="edit" aspectratio="t"/>
              <w10:anchorlock/>
            </v:rect>
          </w:pict>
        </mc:Fallback>
      </mc:AlternateContent>
    </w:r>
    <w:r w:rsidRPr="00E963D6">
      <w:rPr>
        <w:lang w:eastAsia="de-DE"/>
      </w:rPr>
      <w:fldChar w:fldCharType="begin"/>
    </w:r>
    <w:r>
      <w:rPr>
        <w:lang w:eastAsia="de-DE"/>
      </w:rPr>
      <w:instrText xml:space="preserve"> INCLUDEPICTURE "\\\\ZH-DC-01\\var\\folders\\v2\\mjttk96w8xlbxk006s6h955h0000gp\\T\\com.microsoft.Word\\WebArchiveCopyPasteTempFiles\\rebstock_illu_def-685b5df7.png" \* MERGEFORMAT </w:instrText>
    </w:r>
    <w:r w:rsidRPr="00E963D6">
      <w:rPr>
        <w:lang w:eastAsia="de-DE"/>
      </w:rPr>
      <w:fldChar w:fldCharType="end"/>
    </w:r>
  </w:p>
  <w:p w14:paraId="72787F42" w14:textId="77777777" w:rsidR="008861C2" w:rsidRPr="006601EF" w:rsidRDefault="003C0113" w:rsidP="00694625">
    <w:pPr>
      <w:pStyle w:val="Kopfzeile"/>
    </w:pPr>
    <w:r>
      <w:rPr>
        <w:noProof/>
      </w:rPr>
      <w:drawing>
        <wp:anchor distT="0" distB="0" distL="114300" distR="114300" simplePos="0" relativeHeight="251659264" behindDoc="1" locked="1" layoutInCell="1" allowOverlap="1" wp14:anchorId="28809F3B" wp14:editId="6969510E">
          <wp:simplePos x="0" y="0"/>
          <wp:positionH relativeFrom="page">
            <wp:posOffset>900430</wp:posOffset>
          </wp:positionH>
          <wp:positionV relativeFrom="topMargin">
            <wp:posOffset>754380</wp:posOffset>
          </wp:positionV>
          <wp:extent cx="6084000" cy="676800"/>
          <wp:effectExtent l="0" t="0" r="0" b="0"/>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14B"/>
    <w:multiLevelType w:val="hybridMultilevel"/>
    <w:tmpl w:val="1F509A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B451E3"/>
    <w:multiLevelType w:val="hybridMultilevel"/>
    <w:tmpl w:val="8B388E96"/>
    <w:lvl w:ilvl="0" w:tplc="0D28316C">
      <w:start w:val="3"/>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092C7ACC"/>
    <w:multiLevelType w:val="hybridMultilevel"/>
    <w:tmpl w:val="CC009A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C2A34"/>
    <w:multiLevelType w:val="hybridMultilevel"/>
    <w:tmpl w:val="C960237A"/>
    <w:lvl w:ilvl="0" w:tplc="9FD2B9F6">
      <w:start w:val="2"/>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091D77"/>
    <w:multiLevelType w:val="hybridMultilevel"/>
    <w:tmpl w:val="109A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A86180"/>
    <w:multiLevelType w:val="multilevel"/>
    <w:tmpl w:val="D2082C6A"/>
    <w:lvl w:ilvl="0">
      <w:start w:val="1"/>
      <w:numFmt w:val="decimal"/>
      <w:pStyle w:val="berschrift1"/>
      <w:lvlText w:val="%1"/>
      <w:lvlJc w:val="left"/>
      <w:pPr>
        <w:ind w:left="432" w:hanging="432"/>
      </w:pPr>
    </w:lvl>
    <w:lvl w:ilvl="1">
      <w:start w:val="1"/>
      <w:numFmt w:val="decimal"/>
      <w:pStyle w:val="berschrift2"/>
      <w:lvlText w:val="%1.%2"/>
      <w:lvlJc w:val="left"/>
      <w:pPr>
        <w:ind w:left="1852" w:hanging="576"/>
      </w:pPr>
    </w:lvl>
    <w:lvl w:ilvl="2">
      <w:start w:val="1"/>
      <w:numFmt w:val="decimal"/>
      <w:pStyle w:val="berschrift3"/>
      <w:lvlText w:val="%1.%2.%3"/>
      <w:lvlJc w:val="left"/>
      <w:pPr>
        <w:ind w:left="-1549" w:hanging="720"/>
      </w:pPr>
    </w:lvl>
    <w:lvl w:ilvl="3">
      <w:start w:val="1"/>
      <w:numFmt w:val="decimal"/>
      <w:pStyle w:val="berschrift4"/>
      <w:lvlText w:val="%1.%2.%3.%4"/>
      <w:lvlJc w:val="left"/>
      <w:pPr>
        <w:ind w:left="-1405" w:hanging="864"/>
      </w:pPr>
    </w:lvl>
    <w:lvl w:ilvl="4">
      <w:start w:val="1"/>
      <w:numFmt w:val="decimal"/>
      <w:pStyle w:val="berschrift5"/>
      <w:lvlText w:val="%1.%2.%3.%4.%5"/>
      <w:lvlJc w:val="left"/>
      <w:pPr>
        <w:ind w:left="-1261" w:hanging="1008"/>
      </w:pPr>
    </w:lvl>
    <w:lvl w:ilvl="5">
      <w:start w:val="1"/>
      <w:numFmt w:val="decimal"/>
      <w:pStyle w:val="berschrift6"/>
      <w:lvlText w:val="%1.%2.%3.%4.%5.%6"/>
      <w:lvlJc w:val="left"/>
      <w:pPr>
        <w:ind w:left="-1117" w:hanging="1152"/>
      </w:pPr>
    </w:lvl>
    <w:lvl w:ilvl="6">
      <w:start w:val="1"/>
      <w:numFmt w:val="decimal"/>
      <w:pStyle w:val="berschrift7"/>
      <w:lvlText w:val="%1.%2.%3.%4.%5.%6.%7"/>
      <w:lvlJc w:val="left"/>
      <w:pPr>
        <w:ind w:left="-973" w:hanging="1296"/>
      </w:pPr>
    </w:lvl>
    <w:lvl w:ilvl="7">
      <w:start w:val="1"/>
      <w:numFmt w:val="decimal"/>
      <w:pStyle w:val="berschrift8"/>
      <w:lvlText w:val="%1.%2.%3.%4.%5.%6.%7.%8"/>
      <w:lvlJc w:val="left"/>
      <w:pPr>
        <w:ind w:left="-829" w:hanging="1440"/>
      </w:pPr>
    </w:lvl>
    <w:lvl w:ilvl="8">
      <w:start w:val="1"/>
      <w:numFmt w:val="decimal"/>
      <w:pStyle w:val="berschrift9"/>
      <w:lvlText w:val="%1.%2.%3.%4.%5.%6.%7.%8.%9"/>
      <w:lvlJc w:val="left"/>
      <w:pPr>
        <w:ind w:left="-685" w:hanging="1584"/>
      </w:pPr>
    </w:lvl>
  </w:abstractNum>
  <w:abstractNum w:abstractNumId="6" w15:restartNumberingAfterBreak="0">
    <w:nsid w:val="18AE0FED"/>
    <w:multiLevelType w:val="hybridMultilevel"/>
    <w:tmpl w:val="08D6594C"/>
    <w:lvl w:ilvl="0" w:tplc="1E224F8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85295B"/>
    <w:multiLevelType w:val="hybridMultilevel"/>
    <w:tmpl w:val="1466F384"/>
    <w:lvl w:ilvl="0" w:tplc="845E9FBA">
      <w:start w:val="2"/>
      <w:numFmt w:val="decimal"/>
      <w:lvlText w:val="%1"/>
      <w:lvlJc w:val="left"/>
      <w:pPr>
        <w:ind w:left="3061" w:hanging="360"/>
      </w:pPr>
      <w:rPr>
        <w:rFonts w:hint="default"/>
      </w:rPr>
    </w:lvl>
    <w:lvl w:ilvl="1" w:tplc="08070019" w:tentative="1">
      <w:start w:val="1"/>
      <w:numFmt w:val="lowerLetter"/>
      <w:lvlText w:val="%2."/>
      <w:lvlJc w:val="left"/>
      <w:pPr>
        <w:ind w:left="3781" w:hanging="360"/>
      </w:pPr>
    </w:lvl>
    <w:lvl w:ilvl="2" w:tplc="0807001B" w:tentative="1">
      <w:start w:val="1"/>
      <w:numFmt w:val="lowerRoman"/>
      <w:lvlText w:val="%3."/>
      <w:lvlJc w:val="right"/>
      <w:pPr>
        <w:ind w:left="4501" w:hanging="180"/>
      </w:pPr>
    </w:lvl>
    <w:lvl w:ilvl="3" w:tplc="0807000F" w:tentative="1">
      <w:start w:val="1"/>
      <w:numFmt w:val="decimal"/>
      <w:lvlText w:val="%4."/>
      <w:lvlJc w:val="left"/>
      <w:pPr>
        <w:ind w:left="5221" w:hanging="360"/>
      </w:pPr>
    </w:lvl>
    <w:lvl w:ilvl="4" w:tplc="08070019" w:tentative="1">
      <w:start w:val="1"/>
      <w:numFmt w:val="lowerLetter"/>
      <w:lvlText w:val="%5."/>
      <w:lvlJc w:val="left"/>
      <w:pPr>
        <w:ind w:left="5941" w:hanging="360"/>
      </w:pPr>
    </w:lvl>
    <w:lvl w:ilvl="5" w:tplc="0807001B" w:tentative="1">
      <w:start w:val="1"/>
      <w:numFmt w:val="lowerRoman"/>
      <w:lvlText w:val="%6."/>
      <w:lvlJc w:val="right"/>
      <w:pPr>
        <w:ind w:left="6661" w:hanging="180"/>
      </w:pPr>
    </w:lvl>
    <w:lvl w:ilvl="6" w:tplc="0807000F" w:tentative="1">
      <w:start w:val="1"/>
      <w:numFmt w:val="decimal"/>
      <w:lvlText w:val="%7."/>
      <w:lvlJc w:val="left"/>
      <w:pPr>
        <w:ind w:left="7381" w:hanging="360"/>
      </w:pPr>
    </w:lvl>
    <w:lvl w:ilvl="7" w:tplc="08070019" w:tentative="1">
      <w:start w:val="1"/>
      <w:numFmt w:val="lowerLetter"/>
      <w:lvlText w:val="%8."/>
      <w:lvlJc w:val="left"/>
      <w:pPr>
        <w:ind w:left="8101" w:hanging="360"/>
      </w:pPr>
    </w:lvl>
    <w:lvl w:ilvl="8" w:tplc="0807001B" w:tentative="1">
      <w:start w:val="1"/>
      <w:numFmt w:val="lowerRoman"/>
      <w:lvlText w:val="%9."/>
      <w:lvlJc w:val="right"/>
      <w:pPr>
        <w:ind w:left="8821" w:hanging="180"/>
      </w:pPr>
    </w:lvl>
  </w:abstractNum>
  <w:abstractNum w:abstractNumId="8" w15:restartNumberingAfterBreak="0">
    <w:nsid w:val="1B5C4213"/>
    <w:multiLevelType w:val="hybridMultilevel"/>
    <w:tmpl w:val="175C77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6D59CA"/>
    <w:multiLevelType w:val="hybridMultilevel"/>
    <w:tmpl w:val="CC009A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F75A3B"/>
    <w:multiLevelType w:val="hybridMultilevel"/>
    <w:tmpl w:val="801C4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252BE"/>
    <w:multiLevelType w:val="hybridMultilevel"/>
    <w:tmpl w:val="7A08E108"/>
    <w:lvl w:ilvl="0" w:tplc="E138B446">
      <w:start w:val="900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DD57C7"/>
    <w:multiLevelType w:val="hybridMultilevel"/>
    <w:tmpl w:val="7CD0BBF0"/>
    <w:lvl w:ilvl="0" w:tplc="CF28E9B2">
      <w:start w:val="1"/>
      <w:numFmt w:val="decimal"/>
      <w:lvlText w:val="%1."/>
      <w:lvlJc w:val="left"/>
      <w:pPr>
        <w:tabs>
          <w:tab w:val="num" w:pos="709"/>
        </w:tabs>
        <w:ind w:left="709" w:hanging="567"/>
      </w:pPr>
      <w:rPr>
        <w:rFonts w:hint="default"/>
        <w:b w:val="0"/>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3" w15:restartNumberingAfterBreak="0">
    <w:nsid w:val="650777CC"/>
    <w:multiLevelType w:val="hybridMultilevel"/>
    <w:tmpl w:val="5366D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892A6A"/>
    <w:multiLevelType w:val="hybridMultilevel"/>
    <w:tmpl w:val="10EC7DD0"/>
    <w:lvl w:ilvl="0" w:tplc="1292B540">
      <w:start w:val="6"/>
      <w:numFmt w:val="decimal"/>
      <w:lvlText w:val="%1"/>
      <w:lvlJc w:val="left"/>
      <w:pPr>
        <w:ind w:left="720" w:hanging="360"/>
      </w:pPr>
      <w:rPr>
        <w:rFonts w:ascii="Arial" w:eastAsia="Times New Roman" w:hAnsi="Arial" w:cstheme="minorHAnsi" w:hint="default"/>
        <w:color w:val="0000FF"/>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2E048BE"/>
    <w:multiLevelType w:val="hybridMultilevel"/>
    <w:tmpl w:val="9110AF44"/>
    <w:lvl w:ilvl="0" w:tplc="9FD2B9F6">
      <w:start w:val="2"/>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72C1B3D"/>
    <w:multiLevelType w:val="hybridMultilevel"/>
    <w:tmpl w:val="64D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901AE4"/>
    <w:multiLevelType w:val="hybridMultilevel"/>
    <w:tmpl w:val="93FC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6E5FFC"/>
    <w:multiLevelType w:val="hybridMultilevel"/>
    <w:tmpl w:val="0DE6B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1"/>
  </w:num>
  <w:num w:numId="5">
    <w:abstractNumId w:val="0"/>
  </w:num>
  <w:num w:numId="6">
    <w:abstractNumId w:val="8"/>
  </w:num>
  <w:num w:numId="7">
    <w:abstractNumId w:val="5"/>
  </w:num>
  <w:num w:numId="8">
    <w:abstractNumId w:val="10"/>
  </w:num>
  <w:num w:numId="9">
    <w:abstractNumId w:val="18"/>
  </w:num>
  <w:num w:numId="10">
    <w:abstractNumId w:val="13"/>
  </w:num>
  <w:num w:numId="11">
    <w:abstractNumId w:val="17"/>
  </w:num>
  <w:num w:numId="12">
    <w:abstractNumId w:val="16"/>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3"/>
  </w:num>
  <w:num w:numId="20">
    <w:abstractNumId w:val="15"/>
  </w:num>
  <w:num w:numId="21">
    <w:abstractNumId w:val="5"/>
  </w:num>
  <w:num w:numId="22">
    <w:abstractNumId w:val="1"/>
  </w:num>
  <w:num w:numId="23">
    <w:abstractNumId w:val="6"/>
  </w:num>
  <w:num w:numId="24">
    <w:abstractNumId w:val="9"/>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83"/>
    <w:rsid w:val="000011D0"/>
    <w:rsid w:val="0000122D"/>
    <w:rsid w:val="00012A80"/>
    <w:rsid w:val="00015FF5"/>
    <w:rsid w:val="000407A8"/>
    <w:rsid w:val="00050478"/>
    <w:rsid w:val="00053B3D"/>
    <w:rsid w:val="00057A50"/>
    <w:rsid w:val="00064629"/>
    <w:rsid w:val="00075E01"/>
    <w:rsid w:val="0007759E"/>
    <w:rsid w:val="000A6A73"/>
    <w:rsid w:val="000B54B4"/>
    <w:rsid w:val="000D417D"/>
    <w:rsid w:val="00103BBE"/>
    <w:rsid w:val="001040A5"/>
    <w:rsid w:val="0010502C"/>
    <w:rsid w:val="00107152"/>
    <w:rsid w:val="00122A34"/>
    <w:rsid w:val="00125740"/>
    <w:rsid w:val="00126BAD"/>
    <w:rsid w:val="0013765A"/>
    <w:rsid w:val="00140436"/>
    <w:rsid w:val="00142E90"/>
    <w:rsid w:val="00150BBC"/>
    <w:rsid w:val="00157CF6"/>
    <w:rsid w:val="00161034"/>
    <w:rsid w:val="0016282E"/>
    <w:rsid w:val="00163C18"/>
    <w:rsid w:val="00164BE6"/>
    <w:rsid w:val="00195674"/>
    <w:rsid w:val="001C4065"/>
    <w:rsid w:val="001D2ED8"/>
    <w:rsid w:val="001D4A59"/>
    <w:rsid w:val="001E6C84"/>
    <w:rsid w:val="001F3F0F"/>
    <w:rsid w:val="002004EA"/>
    <w:rsid w:val="00201A71"/>
    <w:rsid w:val="00201F62"/>
    <w:rsid w:val="002119C9"/>
    <w:rsid w:val="00235F5F"/>
    <w:rsid w:val="0025073E"/>
    <w:rsid w:val="00251740"/>
    <w:rsid w:val="002749E9"/>
    <w:rsid w:val="002900C6"/>
    <w:rsid w:val="002A1EAD"/>
    <w:rsid w:val="002A1ECA"/>
    <w:rsid w:val="002B45D9"/>
    <w:rsid w:val="002C7658"/>
    <w:rsid w:val="002D10FD"/>
    <w:rsid w:val="002E020F"/>
    <w:rsid w:val="002E2096"/>
    <w:rsid w:val="002E332B"/>
    <w:rsid w:val="002F1B38"/>
    <w:rsid w:val="00305455"/>
    <w:rsid w:val="00312882"/>
    <w:rsid w:val="00325107"/>
    <w:rsid w:val="00330E4E"/>
    <w:rsid w:val="003473F0"/>
    <w:rsid w:val="00394CB8"/>
    <w:rsid w:val="003A42C4"/>
    <w:rsid w:val="003A7668"/>
    <w:rsid w:val="003B54DA"/>
    <w:rsid w:val="003C0113"/>
    <w:rsid w:val="003C174A"/>
    <w:rsid w:val="003C2B2C"/>
    <w:rsid w:val="003D2143"/>
    <w:rsid w:val="003E0DED"/>
    <w:rsid w:val="003E3054"/>
    <w:rsid w:val="003F4844"/>
    <w:rsid w:val="003F78B3"/>
    <w:rsid w:val="00400AAD"/>
    <w:rsid w:val="00414056"/>
    <w:rsid w:val="00422205"/>
    <w:rsid w:val="00440A5F"/>
    <w:rsid w:val="00462D11"/>
    <w:rsid w:val="004635C7"/>
    <w:rsid w:val="004745D3"/>
    <w:rsid w:val="0048334A"/>
    <w:rsid w:val="0049225F"/>
    <w:rsid w:val="00495529"/>
    <w:rsid w:val="004A39C3"/>
    <w:rsid w:val="004A409B"/>
    <w:rsid w:val="004D4C0B"/>
    <w:rsid w:val="004E37D3"/>
    <w:rsid w:val="004F1A51"/>
    <w:rsid w:val="005236A6"/>
    <w:rsid w:val="005261FB"/>
    <w:rsid w:val="00534AD2"/>
    <w:rsid w:val="00541834"/>
    <w:rsid w:val="0055072F"/>
    <w:rsid w:val="0057487F"/>
    <w:rsid w:val="00577EDE"/>
    <w:rsid w:val="005825F3"/>
    <w:rsid w:val="00594476"/>
    <w:rsid w:val="005B3D84"/>
    <w:rsid w:val="005B5D7A"/>
    <w:rsid w:val="005D3BE6"/>
    <w:rsid w:val="005E1AED"/>
    <w:rsid w:val="00604EF5"/>
    <w:rsid w:val="00606F4F"/>
    <w:rsid w:val="006122BC"/>
    <w:rsid w:val="0062026C"/>
    <w:rsid w:val="00643FB0"/>
    <w:rsid w:val="00661197"/>
    <w:rsid w:val="00661D68"/>
    <w:rsid w:val="00667ADF"/>
    <w:rsid w:val="0067303D"/>
    <w:rsid w:val="006859A1"/>
    <w:rsid w:val="006871B4"/>
    <w:rsid w:val="00694625"/>
    <w:rsid w:val="006A376D"/>
    <w:rsid w:val="006D5727"/>
    <w:rsid w:val="006F2FC7"/>
    <w:rsid w:val="00700376"/>
    <w:rsid w:val="00734BE7"/>
    <w:rsid w:val="00754561"/>
    <w:rsid w:val="00765508"/>
    <w:rsid w:val="00765779"/>
    <w:rsid w:val="0076762D"/>
    <w:rsid w:val="00794517"/>
    <w:rsid w:val="007A1CE0"/>
    <w:rsid w:val="007D7EDD"/>
    <w:rsid w:val="00801D16"/>
    <w:rsid w:val="00803552"/>
    <w:rsid w:val="00813DA9"/>
    <w:rsid w:val="008244E6"/>
    <w:rsid w:val="0082572A"/>
    <w:rsid w:val="008277A8"/>
    <w:rsid w:val="00846A2C"/>
    <w:rsid w:val="008518B0"/>
    <w:rsid w:val="00857E56"/>
    <w:rsid w:val="00877719"/>
    <w:rsid w:val="0088363B"/>
    <w:rsid w:val="008861C2"/>
    <w:rsid w:val="008B43D4"/>
    <w:rsid w:val="008C38EC"/>
    <w:rsid w:val="008C43AC"/>
    <w:rsid w:val="008C7625"/>
    <w:rsid w:val="008E6612"/>
    <w:rsid w:val="008E72B3"/>
    <w:rsid w:val="008F76AE"/>
    <w:rsid w:val="009076B8"/>
    <w:rsid w:val="009121FC"/>
    <w:rsid w:val="009424E5"/>
    <w:rsid w:val="00973E5C"/>
    <w:rsid w:val="009A104C"/>
    <w:rsid w:val="009A2E8C"/>
    <w:rsid w:val="009B3703"/>
    <w:rsid w:val="009B7868"/>
    <w:rsid w:val="009F48E3"/>
    <w:rsid w:val="009F6DAF"/>
    <w:rsid w:val="009F7F5A"/>
    <w:rsid w:val="00A0177F"/>
    <w:rsid w:val="00A151B0"/>
    <w:rsid w:val="00A33021"/>
    <w:rsid w:val="00A3455D"/>
    <w:rsid w:val="00A40D00"/>
    <w:rsid w:val="00A57309"/>
    <w:rsid w:val="00A65DF3"/>
    <w:rsid w:val="00A87278"/>
    <w:rsid w:val="00AC7B7C"/>
    <w:rsid w:val="00AE3800"/>
    <w:rsid w:val="00AE4105"/>
    <w:rsid w:val="00B021F0"/>
    <w:rsid w:val="00B16C5E"/>
    <w:rsid w:val="00B23EBB"/>
    <w:rsid w:val="00B34EFA"/>
    <w:rsid w:val="00B64FF1"/>
    <w:rsid w:val="00B76803"/>
    <w:rsid w:val="00B84A8A"/>
    <w:rsid w:val="00BC1B82"/>
    <w:rsid w:val="00BC2D70"/>
    <w:rsid w:val="00BC5AD1"/>
    <w:rsid w:val="00BD411A"/>
    <w:rsid w:val="00BD73B6"/>
    <w:rsid w:val="00BF1189"/>
    <w:rsid w:val="00BF3C82"/>
    <w:rsid w:val="00BF53CF"/>
    <w:rsid w:val="00C13A3D"/>
    <w:rsid w:val="00C332E8"/>
    <w:rsid w:val="00C34E23"/>
    <w:rsid w:val="00C54EF9"/>
    <w:rsid w:val="00C57CC5"/>
    <w:rsid w:val="00C645B7"/>
    <w:rsid w:val="00C81299"/>
    <w:rsid w:val="00C85E11"/>
    <w:rsid w:val="00C95E83"/>
    <w:rsid w:val="00CC1E2A"/>
    <w:rsid w:val="00CC5002"/>
    <w:rsid w:val="00CC5253"/>
    <w:rsid w:val="00D11EBD"/>
    <w:rsid w:val="00D211D7"/>
    <w:rsid w:val="00D2357E"/>
    <w:rsid w:val="00D26607"/>
    <w:rsid w:val="00D430ED"/>
    <w:rsid w:val="00D43CD4"/>
    <w:rsid w:val="00D50DFA"/>
    <w:rsid w:val="00D676F3"/>
    <w:rsid w:val="00D725E1"/>
    <w:rsid w:val="00D924EF"/>
    <w:rsid w:val="00DA057D"/>
    <w:rsid w:val="00DA1920"/>
    <w:rsid w:val="00DD3A8D"/>
    <w:rsid w:val="00DE0959"/>
    <w:rsid w:val="00DE52D2"/>
    <w:rsid w:val="00DF3F4E"/>
    <w:rsid w:val="00DF744E"/>
    <w:rsid w:val="00DF75D7"/>
    <w:rsid w:val="00E14118"/>
    <w:rsid w:val="00E20163"/>
    <w:rsid w:val="00E323CD"/>
    <w:rsid w:val="00E34BF8"/>
    <w:rsid w:val="00E36809"/>
    <w:rsid w:val="00E53900"/>
    <w:rsid w:val="00E5795A"/>
    <w:rsid w:val="00E6141D"/>
    <w:rsid w:val="00E71B9D"/>
    <w:rsid w:val="00E857A7"/>
    <w:rsid w:val="00EB6C6D"/>
    <w:rsid w:val="00EB6C9F"/>
    <w:rsid w:val="00EC1998"/>
    <w:rsid w:val="00ED121D"/>
    <w:rsid w:val="00EF041C"/>
    <w:rsid w:val="00F00DCA"/>
    <w:rsid w:val="00F116E4"/>
    <w:rsid w:val="00F22C99"/>
    <w:rsid w:val="00F31EC7"/>
    <w:rsid w:val="00F56CD9"/>
    <w:rsid w:val="00F6330B"/>
    <w:rsid w:val="00F65303"/>
    <w:rsid w:val="00F658FD"/>
    <w:rsid w:val="00F715DC"/>
    <w:rsid w:val="00F715F6"/>
    <w:rsid w:val="00F756CD"/>
    <w:rsid w:val="00F757D9"/>
    <w:rsid w:val="00F7593E"/>
    <w:rsid w:val="00F76CF2"/>
    <w:rsid w:val="00F80A64"/>
    <w:rsid w:val="00F927F8"/>
    <w:rsid w:val="00F97188"/>
    <w:rsid w:val="00FA14FB"/>
    <w:rsid w:val="00FA4B47"/>
    <w:rsid w:val="00FB32E5"/>
    <w:rsid w:val="00FC328D"/>
    <w:rsid w:val="00FD572C"/>
    <w:rsid w:val="00FF7C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FE6B"/>
  <w15:docId w15:val="{4A8F494A-CE69-40EE-8B74-D7ADB72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625"/>
    <w:pPr>
      <w:spacing w:after="0" w:line="240" w:lineRule="auto"/>
    </w:pPr>
    <w:rPr>
      <w:rFonts w:asciiTheme="minorHAnsi" w:eastAsia="Times New Roman" w:hAnsiTheme="minorHAnsi" w:cstheme="minorHAnsi"/>
      <w:sz w:val="24"/>
      <w:szCs w:val="24"/>
      <w:lang w:eastAsia="de-CH"/>
    </w:rPr>
  </w:style>
  <w:style w:type="paragraph" w:styleId="berschrift1">
    <w:name w:val="heading 1"/>
    <w:basedOn w:val="Standard"/>
    <w:next w:val="Standard"/>
    <w:link w:val="berschrift1Zchn"/>
    <w:qFormat/>
    <w:rsid w:val="00C95E83"/>
    <w:pPr>
      <w:keepNext/>
      <w:numPr>
        <w:numId w:val="1"/>
      </w:numPr>
      <w:spacing w:before="36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nhideWhenUsed/>
    <w:qFormat/>
    <w:rsid w:val="00C95E83"/>
    <w:pPr>
      <w:keepNext/>
      <w:keepLines/>
      <w:numPr>
        <w:ilvl w:val="1"/>
        <w:numId w:val="1"/>
      </w:numPr>
      <w:spacing w:before="40"/>
      <w:ind w:left="576"/>
      <w:outlineLvl w:val="1"/>
    </w:pPr>
    <w:rPr>
      <w:rFonts w:eastAsiaTheme="majorEastAsia" w:cstheme="majorBidi"/>
      <w:b/>
      <w:color w:val="000000" w:themeColor="text1"/>
      <w:szCs w:val="26"/>
    </w:rPr>
  </w:style>
  <w:style w:type="paragraph" w:styleId="berschrift3">
    <w:name w:val="heading 3"/>
    <w:basedOn w:val="Standard"/>
    <w:next w:val="Standard"/>
    <w:link w:val="berschrift3Zchn"/>
    <w:semiHidden/>
    <w:unhideWhenUsed/>
    <w:qFormat/>
    <w:rsid w:val="00C95E8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semiHidden/>
    <w:unhideWhenUsed/>
    <w:qFormat/>
    <w:rsid w:val="00C95E8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C95E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C95E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C95E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C95E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C95E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5E83"/>
    <w:rPr>
      <w:rFonts w:eastAsiaTheme="majorEastAsia" w:cstheme="majorBidi"/>
      <w:b/>
      <w:bCs/>
      <w:kern w:val="32"/>
      <w:sz w:val="32"/>
      <w:szCs w:val="32"/>
      <w:lang w:eastAsia="de-CH"/>
    </w:rPr>
  </w:style>
  <w:style w:type="character" w:customStyle="1" w:styleId="berschrift2Zchn">
    <w:name w:val="Überschrift 2 Zchn"/>
    <w:basedOn w:val="Absatz-Standardschriftart"/>
    <w:link w:val="berschrift2"/>
    <w:rsid w:val="00C95E83"/>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semiHidden/>
    <w:rsid w:val="00C95E83"/>
    <w:rPr>
      <w:rFonts w:asciiTheme="majorHAnsi" w:eastAsiaTheme="majorEastAsia" w:hAnsiTheme="majorHAnsi" w:cstheme="majorBidi"/>
      <w:color w:val="1F3763" w:themeColor="accent1" w:themeShade="7F"/>
      <w:sz w:val="24"/>
      <w:szCs w:val="24"/>
      <w:lang w:eastAsia="de-CH"/>
    </w:rPr>
  </w:style>
  <w:style w:type="character" w:customStyle="1" w:styleId="berschrift4Zchn">
    <w:name w:val="Überschrift 4 Zchn"/>
    <w:basedOn w:val="Absatz-Standardschriftart"/>
    <w:link w:val="berschrift4"/>
    <w:semiHidden/>
    <w:rsid w:val="00C95E83"/>
    <w:rPr>
      <w:rFonts w:asciiTheme="majorHAnsi" w:eastAsiaTheme="majorEastAsia" w:hAnsiTheme="majorHAnsi" w:cstheme="majorBidi"/>
      <w:i/>
      <w:iCs/>
      <w:color w:val="2F5496" w:themeColor="accent1" w:themeShade="BF"/>
      <w:lang w:eastAsia="de-CH"/>
    </w:rPr>
  </w:style>
  <w:style w:type="character" w:customStyle="1" w:styleId="berschrift5Zchn">
    <w:name w:val="Überschrift 5 Zchn"/>
    <w:basedOn w:val="Absatz-Standardschriftart"/>
    <w:link w:val="berschrift5"/>
    <w:semiHidden/>
    <w:rsid w:val="00C95E83"/>
    <w:rPr>
      <w:rFonts w:asciiTheme="majorHAnsi" w:eastAsiaTheme="majorEastAsia" w:hAnsiTheme="majorHAnsi" w:cstheme="majorBidi"/>
      <w:color w:val="2F5496" w:themeColor="accent1" w:themeShade="BF"/>
      <w:lang w:eastAsia="de-CH"/>
    </w:rPr>
  </w:style>
  <w:style w:type="character" w:customStyle="1" w:styleId="berschrift6Zchn">
    <w:name w:val="Überschrift 6 Zchn"/>
    <w:basedOn w:val="Absatz-Standardschriftart"/>
    <w:link w:val="berschrift6"/>
    <w:semiHidden/>
    <w:rsid w:val="00C95E83"/>
    <w:rPr>
      <w:rFonts w:asciiTheme="majorHAnsi" w:eastAsiaTheme="majorEastAsia" w:hAnsiTheme="majorHAnsi" w:cstheme="majorBidi"/>
      <w:color w:val="1F3763" w:themeColor="accent1" w:themeShade="7F"/>
      <w:lang w:eastAsia="de-CH"/>
    </w:rPr>
  </w:style>
  <w:style w:type="character" w:customStyle="1" w:styleId="berschrift7Zchn">
    <w:name w:val="Überschrift 7 Zchn"/>
    <w:basedOn w:val="Absatz-Standardschriftart"/>
    <w:link w:val="berschrift7"/>
    <w:semiHidden/>
    <w:rsid w:val="00C95E83"/>
    <w:rPr>
      <w:rFonts w:asciiTheme="majorHAnsi" w:eastAsiaTheme="majorEastAsia" w:hAnsiTheme="majorHAnsi" w:cstheme="majorBidi"/>
      <w:i/>
      <w:iCs/>
      <w:color w:val="1F3763" w:themeColor="accent1" w:themeShade="7F"/>
      <w:lang w:eastAsia="de-CH"/>
    </w:rPr>
  </w:style>
  <w:style w:type="character" w:customStyle="1" w:styleId="berschrift8Zchn">
    <w:name w:val="Überschrift 8 Zchn"/>
    <w:basedOn w:val="Absatz-Standardschriftart"/>
    <w:link w:val="berschrift8"/>
    <w:semiHidden/>
    <w:rsid w:val="00C95E83"/>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semiHidden/>
    <w:rsid w:val="00C95E83"/>
    <w:rPr>
      <w:rFonts w:asciiTheme="majorHAnsi" w:eastAsiaTheme="majorEastAsia" w:hAnsiTheme="majorHAnsi" w:cstheme="majorBidi"/>
      <w:i/>
      <w:iCs/>
      <w:color w:val="272727" w:themeColor="text1" w:themeTint="D8"/>
      <w:sz w:val="21"/>
      <w:szCs w:val="21"/>
      <w:lang w:eastAsia="de-CH"/>
    </w:rPr>
  </w:style>
  <w:style w:type="paragraph" w:styleId="Kopfzeile">
    <w:name w:val="header"/>
    <w:basedOn w:val="Standard"/>
    <w:link w:val="KopfzeileZchn"/>
    <w:rsid w:val="00C95E83"/>
    <w:pPr>
      <w:tabs>
        <w:tab w:val="center" w:pos="4536"/>
        <w:tab w:val="right" w:pos="9072"/>
      </w:tabs>
    </w:pPr>
  </w:style>
  <w:style w:type="character" w:customStyle="1" w:styleId="KopfzeileZchn">
    <w:name w:val="Kopfzeile Zchn"/>
    <w:basedOn w:val="Absatz-Standardschriftart"/>
    <w:link w:val="Kopfzeile"/>
    <w:rsid w:val="00C95E83"/>
    <w:rPr>
      <w:rFonts w:eastAsia="Times New Roman"/>
      <w:lang w:eastAsia="de-CH"/>
    </w:rPr>
  </w:style>
  <w:style w:type="paragraph" w:styleId="Fuzeile">
    <w:name w:val="footer"/>
    <w:basedOn w:val="Standard"/>
    <w:link w:val="FuzeileZchn"/>
    <w:rsid w:val="00C95E83"/>
    <w:pPr>
      <w:tabs>
        <w:tab w:val="center" w:pos="4536"/>
        <w:tab w:val="right" w:pos="9072"/>
      </w:tabs>
    </w:pPr>
  </w:style>
  <w:style w:type="character" w:customStyle="1" w:styleId="FuzeileZchn">
    <w:name w:val="Fußzeile Zchn"/>
    <w:basedOn w:val="Absatz-Standardschriftart"/>
    <w:link w:val="Fuzeile"/>
    <w:rsid w:val="00C95E83"/>
    <w:rPr>
      <w:rFonts w:eastAsia="Times New Roman"/>
      <w:lang w:eastAsia="de-CH"/>
    </w:rPr>
  </w:style>
  <w:style w:type="character" w:styleId="Hyperlink">
    <w:name w:val="Hyperlink"/>
    <w:basedOn w:val="Absatz-Standardschriftart"/>
    <w:uiPriority w:val="99"/>
    <w:rsid w:val="00C95E83"/>
    <w:rPr>
      <w:color w:val="0000FF"/>
      <w:u w:val="single"/>
    </w:rPr>
  </w:style>
  <w:style w:type="paragraph" w:customStyle="1" w:styleId="Grundtext">
    <w:name w:val="__Grundtext"/>
    <w:basedOn w:val="Standard"/>
    <w:rsid w:val="00C95E83"/>
    <w:pPr>
      <w:spacing w:line="240" w:lineRule="exact"/>
    </w:pPr>
    <w:rPr>
      <w:rFonts w:cs="Times New Roman"/>
      <w:sz w:val="20"/>
      <w:szCs w:val="20"/>
      <w:lang w:eastAsia="de-DE"/>
    </w:rPr>
  </w:style>
  <w:style w:type="paragraph" w:styleId="Verzeichnis1">
    <w:name w:val="toc 1"/>
    <w:basedOn w:val="Standard"/>
    <w:next w:val="Standard"/>
    <w:autoRedefine/>
    <w:uiPriority w:val="39"/>
    <w:rsid w:val="004E37D3"/>
    <w:pPr>
      <w:tabs>
        <w:tab w:val="left" w:pos="440"/>
        <w:tab w:val="right" w:leader="dot" w:pos="9372"/>
      </w:tabs>
      <w:spacing w:line="360" w:lineRule="auto"/>
    </w:pPr>
  </w:style>
  <w:style w:type="paragraph" w:styleId="Verzeichnis2">
    <w:name w:val="toc 2"/>
    <w:basedOn w:val="Standard"/>
    <w:next w:val="Standard"/>
    <w:autoRedefine/>
    <w:uiPriority w:val="39"/>
    <w:unhideWhenUsed/>
    <w:rsid w:val="00C95E83"/>
    <w:pPr>
      <w:spacing w:after="100"/>
      <w:ind w:left="220"/>
    </w:pPr>
  </w:style>
  <w:style w:type="paragraph" w:styleId="Listenabsatz">
    <w:name w:val="List Paragraph"/>
    <w:basedOn w:val="Standard"/>
    <w:uiPriority w:val="34"/>
    <w:qFormat/>
    <w:rsid w:val="00C95E83"/>
    <w:pPr>
      <w:ind w:left="720"/>
      <w:contextualSpacing/>
    </w:pPr>
    <w:rPr>
      <w:rFonts w:eastAsiaTheme="minorEastAsia" w:cstheme="minorBidi"/>
      <w:lang w:val="de-DE" w:eastAsia="zh-CN"/>
    </w:rPr>
  </w:style>
  <w:style w:type="character" w:customStyle="1" w:styleId="NichtaufgelsteErwhnung1">
    <w:name w:val="Nicht aufgelöste Erwähnung1"/>
    <w:basedOn w:val="Absatz-Standardschriftart"/>
    <w:uiPriority w:val="99"/>
    <w:semiHidden/>
    <w:unhideWhenUsed/>
    <w:rsid w:val="00D211D7"/>
    <w:rPr>
      <w:color w:val="605E5C"/>
      <w:shd w:val="clear" w:color="auto" w:fill="E1DFDD"/>
    </w:rPr>
  </w:style>
  <w:style w:type="paragraph" w:styleId="Sprechblasentext">
    <w:name w:val="Balloon Text"/>
    <w:basedOn w:val="Standard"/>
    <w:link w:val="SprechblasentextZchn"/>
    <w:uiPriority w:val="99"/>
    <w:semiHidden/>
    <w:unhideWhenUsed/>
    <w:rsid w:val="00DE52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D2"/>
    <w:rPr>
      <w:rFonts w:ascii="Segoe UI" w:eastAsia="Times New Roman" w:hAnsi="Segoe UI" w:cs="Segoe UI"/>
      <w:sz w:val="18"/>
      <w:szCs w:val="18"/>
      <w:lang w:eastAsia="de-CH"/>
    </w:rPr>
  </w:style>
  <w:style w:type="character" w:customStyle="1" w:styleId="A2">
    <w:name w:val="A2"/>
    <w:uiPriority w:val="99"/>
    <w:rsid w:val="0062026C"/>
    <w:rPr>
      <w:rFonts w:cs="UnitSlabPro"/>
      <w:i/>
      <w:iCs/>
      <w:color w:val="000000"/>
    </w:rPr>
  </w:style>
  <w:style w:type="paragraph" w:customStyle="1" w:styleId="Pa6">
    <w:name w:val="Pa6"/>
    <w:basedOn w:val="Standard"/>
    <w:next w:val="Standard"/>
    <w:uiPriority w:val="99"/>
    <w:rsid w:val="0062026C"/>
    <w:pPr>
      <w:autoSpaceDE w:val="0"/>
      <w:autoSpaceDN w:val="0"/>
      <w:adjustRightInd w:val="0"/>
      <w:spacing w:line="191" w:lineRule="atLeast"/>
    </w:pPr>
    <w:rPr>
      <w:rFonts w:ascii="UnitRoundedPro-Light" w:eastAsiaTheme="minorHAnsi" w:hAnsi="UnitRoundedPro-Light"/>
      <w:lang w:val="de-DE" w:eastAsia="en-US"/>
    </w:rPr>
  </w:style>
  <w:style w:type="paragraph" w:customStyle="1" w:styleId="Pa2">
    <w:name w:val="Pa2"/>
    <w:basedOn w:val="Standard"/>
    <w:next w:val="Standard"/>
    <w:uiPriority w:val="99"/>
    <w:rsid w:val="0062026C"/>
    <w:pPr>
      <w:autoSpaceDE w:val="0"/>
      <w:autoSpaceDN w:val="0"/>
      <w:adjustRightInd w:val="0"/>
      <w:spacing w:line="201" w:lineRule="atLeast"/>
    </w:pPr>
    <w:rPr>
      <w:rFonts w:ascii="UnitRoundedPro-Light" w:eastAsiaTheme="minorHAnsi" w:hAnsi="UnitRoundedPro-Light"/>
      <w:lang w:val="de-DE" w:eastAsia="en-US"/>
    </w:rPr>
  </w:style>
  <w:style w:type="character" w:styleId="Kommentarzeichen">
    <w:name w:val="annotation reference"/>
    <w:basedOn w:val="Absatz-Standardschriftart"/>
    <w:uiPriority w:val="99"/>
    <w:semiHidden/>
    <w:unhideWhenUsed/>
    <w:rsid w:val="00594476"/>
    <w:rPr>
      <w:sz w:val="16"/>
      <w:szCs w:val="16"/>
    </w:rPr>
  </w:style>
  <w:style w:type="paragraph" w:styleId="Kommentartext">
    <w:name w:val="annotation text"/>
    <w:basedOn w:val="Standard"/>
    <w:link w:val="KommentartextZchn"/>
    <w:uiPriority w:val="99"/>
    <w:semiHidden/>
    <w:unhideWhenUsed/>
    <w:rsid w:val="00594476"/>
    <w:rPr>
      <w:sz w:val="20"/>
      <w:szCs w:val="20"/>
    </w:rPr>
  </w:style>
  <w:style w:type="character" w:customStyle="1" w:styleId="KommentartextZchn">
    <w:name w:val="Kommentartext Zchn"/>
    <w:basedOn w:val="Absatz-Standardschriftart"/>
    <w:link w:val="Kommentartext"/>
    <w:uiPriority w:val="99"/>
    <w:semiHidden/>
    <w:rsid w:val="00594476"/>
    <w:rPr>
      <w:rFonts w:eastAsia="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594476"/>
    <w:rPr>
      <w:b/>
      <w:bCs/>
    </w:rPr>
  </w:style>
  <w:style w:type="character" w:customStyle="1" w:styleId="KommentarthemaZchn">
    <w:name w:val="Kommentarthema Zchn"/>
    <w:basedOn w:val="KommentartextZchn"/>
    <w:link w:val="Kommentarthema"/>
    <w:uiPriority w:val="99"/>
    <w:semiHidden/>
    <w:rsid w:val="00594476"/>
    <w:rPr>
      <w:rFonts w:eastAsia="Times New Roman"/>
      <w:b/>
      <w:bCs/>
      <w:sz w:val="20"/>
      <w:szCs w:val="20"/>
      <w:lang w:eastAsia="de-CH"/>
    </w:rPr>
  </w:style>
  <w:style w:type="paragraph" w:customStyle="1" w:styleId="lead-text">
    <w:name w:val="lead-text"/>
    <w:basedOn w:val="Standard"/>
    <w:rsid w:val="004635C7"/>
    <w:pPr>
      <w:spacing w:before="100" w:beforeAutospacing="1" w:after="100" w:afterAutospacing="1"/>
    </w:pPr>
    <w:rPr>
      <w:rFonts w:ascii="Times New Roman" w:hAnsi="Times New Roman" w:cs="Times New Roman"/>
      <w:lang w:eastAsia="de-DE"/>
    </w:rPr>
  </w:style>
  <w:style w:type="paragraph" w:styleId="StandardWeb">
    <w:name w:val="Normal (Web)"/>
    <w:basedOn w:val="Standard"/>
    <w:uiPriority w:val="99"/>
    <w:semiHidden/>
    <w:unhideWhenUsed/>
    <w:rsid w:val="004635C7"/>
    <w:pPr>
      <w:spacing w:before="100" w:beforeAutospacing="1" w:after="100" w:afterAutospacing="1"/>
    </w:pPr>
    <w:rPr>
      <w:rFonts w:ascii="Times New Roman" w:hAnsi="Times New Roman" w:cs="Times New Roman"/>
      <w:lang w:eastAsia="de-DE"/>
    </w:rPr>
  </w:style>
  <w:style w:type="paragraph" w:customStyle="1" w:styleId="Default">
    <w:name w:val="Default"/>
    <w:rsid w:val="00FB32E5"/>
    <w:pPr>
      <w:autoSpaceDE w:val="0"/>
      <w:autoSpaceDN w:val="0"/>
      <w:adjustRightInd w:val="0"/>
      <w:spacing w:after="0" w:line="240" w:lineRule="auto"/>
    </w:pPr>
    <w:rPr>
      <w:color w:val="000000"/>
      <w:sz w:val="24"/>
      <w:szCs w:val="24"/>
      <w:lang w:val="de-DE"/>
    </w:rPr>
  </w:style>
  <w:style w:type="table" w:styleId="Tabellenraster">
    <w:name w:val="Table Grid"/>
    <w:basedOn w:val="NormaleTabelle"/>
    <w:uiPriority w:val="39"/>
    <w:rsid w:val="0015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D725E1"/>
    <w:rPr>
      <w:rFonts w:cs="Times New Roman"/>
      <w:spacing w:val="10"/>
      <w:sz w:val="20"/>
      <w:szCs w:val="20"/>
      <w:lang w:eastAsia="de-DE"/>
    </w:rPr>
  </w:style>
  <w:style w:type="character" w:customStyle="1" w:styleId="FunotentextZchn">
    <w:name w:val="Fußnotentext Zchn"/>
    <w:basedOn w:val="Absatz-Standardschriftart"/>
    <w:link w:val="Funotentext"/>
    <w:uiPriority w:val="99"/>
    <w:rsid w:val="00D725E1"/>
    <w:rPr>
      <w:rFonts w:eastAsia="Times New Roman" w:cs="Times New Roman"/>
      <w:spacing w:val="10"/>
      <w:sz w:val="20"/>
      <w:szCs w:val="20"/>
      <w:lang w:eastAsia="de-DE"/>
    </w:rPr>
  </w:style>
  <w:style w:type="character" w:styleId="Funotenzeichen">
    <w:name w:val="footnote reference"/>
    <w:basedOn w:val="Absatz-Standardschriftart"/>
    <w:uiPriority w:val="99"/>
    <w:semiHidden/>
    <w:rsid w:val="00D725E1"/>
    <w:rPr>
      <w:position w:val="6"/>
      <w:sz w:val="16"/>
    </w:rPr>
  </w:style>
  <w:style w:type="paragraph" w:styleId="Zitat">
    <w:name w:val="Quote"/>
    <w:basedOn w:val="Standard"/>
    <w:next w:val="Standard"/>
    <w:link w:val="ZitatZchn"/>
    <w:uiPriority w:val="29"/>
    <w:qFormat/>
    <w:rsid w:val="002A1EC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A1ECA"/>
    <w:rPr>
      <w:rFonts w:asciiTheme="minorHAnsi" w:eastAsia="Times New Roman" w:hAnsiTheme="minorHAnsi" w:cstheme="minorHAnsi"/>
      <w:i/>
      <w:iCs/>
      <w:color w:val="404040" w:themeColor="text1" w:themeTint="BF"/>
      <w:sz w:val="24"/>
      <w:szCs w:val="24"/>
      <w:lang w:eastAsia="de-CH"/>
    </w:rPr>
  </w:style>
  <w:style w:type="character" w:customStyle="1" w:styleId="NichtaufgelsteErwhnung2">
    <w:name w:val="Nicht aufgelöste Erwähnung2"/>
    <w:basedOn w:val="Absatz-Standardschriftart"/>
    <w:uiPriority w:val="99"/>
    <w:semiHidden/>
    <w:unhideWhenUsed/>
    <w:rsid w:val="002A1ECA"/>
    <w:rPr>
      <w:color w:val="605E5C"/>
      <w:shd w:val="clear" w:color="auto" w:fill="E1DFDD"/>
    </w:rPr>
  </w:style>
  <w:style w:type="paragraph" w:styleId="berarbeitung">
    <w:name w:val="Revision"/>
    <w:hidden/>
    <w:uiPriority w:val="99"/>
    <w:semiHidden/>
    <w:rsid w:val="00A0177F"/>
    <w:pPr>
      <w:spacing w:after="0" w:line="240" w:lineRule="auto"/>
    </w:pPr>
    <w:rPr>
      <w:rFonts w:asciiTheme="minorHAnsi" w:eastAsia="Times New Roman" w:hAnsiTheme="minorHAnsi" w:cstheme="minorHAnsi"/>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2992">
      <w:bodyDiv w:val="1"/>
      <w:marLeft w:val="0"/>
      <w:marRight w:val="0"/>
      <w:marTop w:val="0"/>
      <w:marBottom w:val="0"/>
      <w:divBdr>
        <w:top w:val="none" w:sz="0" w:space="0" w:color="auto"/>
        <w:left w:val="none" w:sz="0" w:space="0" w:color="auto"/>
        <w:bottom w:val="none" w:sz="0" w:space="0" w:color="auto"/>
        <w:right w:val="none" w:sz="0" w:space="0" w:color="auto"/>
      </w:divBdr>
      <w:divsChild>
        <w:div w:id="146749358">
          <w:marLeft w:val="0"/>
          <w:marRight w:val="0"/>
          <w:marTop w:val="0"/>
          <w:marBottom w:val="0"/>
          <w:divBdr>
            <w:top w:val="none" w:sz="0" w:space="0" w:color="auto"/>
            <w:left w:val="none" w:sz="0" w:space="0" w:color="auto"/>
            <w:bottom w:val="none" w:sz="0" w:space="0" w:color="auto"/>
            <w:right w:val="none" w:sz="0" w:space="0" w:color="auto"/>
          </w:divBdr>
          <w:divsChild>
            <w:div w:id="373315577">
              <w:marLeft w:val="0"/>
              <w:marRight w:val="0"/>
              <w:marTop w:val="0"/>
              <w:marBottom w:val="0"/>
              <w:divBdr>
                <w:top w:val="none" w:sz="0" w:space="0" w:color="auto"/>
                <w:left w:val="none" w:sz="0" w:space="0" w:color="auto"/>
                <w:bottom w:val="none" w:sz="0" w:space="0" w:color="auto"/>
                <w:right w:val="none" w:sz="0" w:space="0" w:color="auto"/>
              </w:divBdr>
              <w:divsChild>
                <w:div w:id="208080464">
                  <w:marLeft w:val="0"/>
                  <w:marRight w:val="0"/>
                  <w:marTop w:val="0"/>
                  <w:marBottom w:val="0"/>
                  <w:divBdr>
                    <w:top w:val="none" w:sz="0" w:space="0" w:color="auto"/>
                    <w:left w:val="none" w:sz="0" w:space="0" w:color="auto"/>
                    <w:bottom w:val="none" w:sz="0" w:space="0" w:color="auto"/>
                    <w:right w:val="none" w:sz="0" w:space="0" w:color="auto"/>
                  </w:divBdr>
                  <w:divsChild>
                    <w:div w:id="205222019">
                      <w:marLeft w:val="0"/>
                      <w:marRight w:val="0"/>
                      <w:marTop w:val="0"/>
                      <w:marBottom w:val="0"/>
                      <w:divBdr>
                        <w:top w:val="none" w:sz="0" w:space="0" w:color="auto"/>
                        <w:left w:val="none" w:sz="0" w:space="0" w:color="auto"/>
                        <w:bottom w:val="none" w:sz="0" w:space="0" w:color="auto"/>
                        <w:right w:val="none" w:sz="0" w:space="0" w:color="auto"/>
                      </w:divBdr>
                      <w:divsChild>
                        <w:div w:id="407505871">
                          <w:marLeft w:val="0"/>
                          <w:marRight w:val="0"/>
                          <w:marTop w:val="0"/>
                          <w:marBottom w:val="0"/>
                          <w:divBdr>
                            <w:top w:val="none" w:sz="0" w:space="0" w:color="auto"/>
                            <w:left w:val="none" w:sz="0" w:space="0" w:color="auto"/>
                            <w:bottom w:val="none" w:sz="0" w:space="0" w:color="auto"/>
                            <w:right w:val="none" w:sz="0" w:space="0" w:color="auto"/>
                          </w:divBdr>
                          <w:divsChild>
                            <w:div w:id="1740709874">
                              <w:marLeft w:val="0"/>
                              <w:marRight w:val="0"/>
                              <w:marTop w:val="0"/>
                              <w:marBottom w:val="0"/>
                              <w:divBdr>
                                <w:top w:val="none" w:sz="0" w:space="0" w:color="auto"/>
                                <w:left w:val="none" w:sz="0" w:space="0" w:color="auto"/>
                                <w:bottom w:val="none" w:sz="0" w:space="0" w:color="auto"/>
                                <w:right w:val="none" w:sz="0" w:space="0" w:color="auto"/>
                              </w:divBdr>
                              <w:divsChild>
                                <w:div w:id="403646920">
                                  <w:marLeft w:val="0"/>
                                  <w:marRight w:val="0"/>
                                  <w:marTop w:val="0"/>
                                  <w:marBottom w:val="0"/>
                                  <w:divBdr>
                                    <w:top w:val="none" w:sz="0" w:space="0" w:color="auto"/>
                                    <w:left w:val="none" w:sz="0" w:space="0" w:color="auto"/>
                                    <w:bottom w:val="none" w:sz="0" w:space="0" w:color="auto"/>
                                    <w:right w:val="none" w:sz="0" w:space="0" w:color="auto"/>
                                  </w:divBdr>
                                  <w:divsChild>
                                    <w:div w:id="209391414">
                                      <w:marLeft w:val="0"/>
                                      <w:marRight w:val="0"/>
                                      <w:marTop w:val="0"/>
                                      <w:marBottom w:val="0"/>
                                      <w:divBdr>
                                        <w:top w:val="none" w:sz="0" w:space="0" w:color="auto"/>
                                        <w:left w:val="none" w:sz="0" w:space="0" w:color="auto"/>
                                        <w:bottom w:val="none" w:sz="0" w:space="0" w:color="auto"/>
                                        <w:right w:val="none" w:sz="0" w:space="0" w:color="auto"/>
                                      </w:divBdr>
                                      <w:divsChild>
                                        <w:div w:id="6094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1DB7-D7C1-4018-99DB-2AE5BC8D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Informatik SSC-IT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Schrutt</dc:creator>
  <cp:lastModifiedBy>Baronin Von Gaisberg</cp:lastModifiedBy>
  <cp:revision>3</cp:revision>
  <cp:lastPrinted>2022-09-29T15:11:00Z</cp:lastPrinted>
  <dcterms:created xsi:type="dcterms:W3CDTF">2023-02-01T08:02:00Z</dcterms:created>
  <dcterms:modified xsi:type="dcterms:W3CDTF">2023-02-01T08:10:00Z</dcterms:modified>
</cp:coreProperties>
</file>